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5C" w:rsidRPr="00657D5C" w:rsidRDefault="001F3AD3" w:rsidP="001F3AD3">
      <w:pPr>
        <w:pStyle w:val="a6"/>
        <w:numPr>
          <w:ilvl w:val="0"/>
          <w:numId w:val="1"/>
        </w:numPr>
        <w:ind w:firstLineChars="0"/>
      </w:pPr>
      <w:r w:rsidRPr="001F3AD3">
        <w:rPr>
          <w:color w:val="000000"/>
          <w:sz w:val="22"/>
        </w:rPr>
        <w:t>RMS</w:t>
      </w:r>
      <w:r w:rsidR="00A608C3" w:rsidRPr="001F3AD3">
        <w:rPr>
          <w:color w:val="000000"/>
          <w:sz w:val="22"/>
        </w:rPr>
        <w:t xml:space="preserve"> </w:t>
      </w:r>
      <w:r w:rsidR="00A608C3" w:rsidRPr="001F3AD3">
        <w:rPr>
          <w:color w:val="000000"/>
          <w:sz w:val="22"/>
        </w:rPr>
        <w:t>英文缩写为</w:t>
      </w:r>
      <w:r w:rsidR="00A608C3" w:rsidRPr="001F3AD3">
        <w:rPr>
          <w:color w:val="000000"/>
          <w:sz w:val="22"/>
        </w:rPr>
        <w:t xml:space="preserve"> root mean square </w:t>
      </w:r>
      <w:r w:rsidR="00A608C3" w:rsidRPr="001F3AD3">
        <w:rPr>
          <w:color w:val="000000"/>
          <w:sz w:val="22"/>
        </w:rPr>
        <w:t>翻成中文即为均方根，就是一组统计数据</w:t>
      </w:r>
      <w:r w:rsidR="00A608C3" w:rsidRPr="001F3AD3">
        <w:rPr>
          <w:rFonts w:hint="eastAsia"/>
          <w:color w:val="000000"/>
          <w:sz w:val="22"/>
        </w:rPr>
        <w:t>的平方的平均值的平方根。统计学计算公式：</w:t>
      </w:r>
    </w:p>
    <w:p w:rsidR="00A75583" w:rsidRDefault="00DA4795" w:rsidP="00657D5C">
      <w:pPr>
        <w:pStyle w:val="a6"/>
        <w:ind w:left="360" w:firstLineChars="0" w:firstLine="0"/>
      </w:pPr>
      <m:oMathPara>
        <m:oMath>
          <m:rad>
            <m:radPr>
              <m:ctrlPr>
                <w:rPr>
                  <w:rFonts w:ascii="Cambria Math" w:hAnsi="Cambria Math"/>
                </w:rPr>
              </m:ctrlPr>
            </m:radPr>
            <m:deg>
              <m:r>
                <m:rPr>
                  <m:sty m:val="p"/>
                </m:rPr>
                <w:rPr>
                  <w:rFonts w:ascii="Cambria Math" w:hAnsi="Cambria Math"/>
                </w:rPr>
                <m:t>2</m:t>
              </m:r>
            </m:deg>
            <m:e>
              <m:f>
                <m:fPr>
                  <m:ctrlPr>
                    <w:rPr>
                      <w:rFonts w:ascii="Cambria Math" w:hAnsi="Cambria Math"/>
                      <w:i/>
                    </w:rPr>
                  </m:ctrlPr>
                </m:fPr>
                <m:num>
                  <m:sSubSup>
                    <m:sSubSupPr>
                      <m:ctrlPr>
                        <w:rPr>
                          <w:rFonts w:ascii="Cambria Math" w:hAnsi="Cambria Math"/>
                          <w:i/>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hint="eastAsia"/>
                    </w:rPr>
                    <m:t>+</m:t>
                  </m:r>
                  <m:sSubSup>
                    <m:sSubSupPr>
                      <m:ctrlPr>
                        <w:rPr>
                          <w:rFonts w:ascii="Cambria Math" w:hAnsi="Cambria Math"/>
                          <w:i/>
                        </w:rPr>
                      </m:ctrlPr>
                    </m:sSubSupPr>
                    <m:e>
                      <m:r>
                        <w:rPr>
                          <w:rFonts w:ascii="Cambria Math" w:hAnsi="Cambria Math"/>
                        </w:rPr>
                        <m:t>X</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3</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hAnsi="Cambria Math"/>
                        </w:rPr>
                        <m:t>2</m:t>
                      </m:r>
                    </m:sup>
                  </m:sSubSup>
                </m:num>
                <m:den>
                  <m:r>
                    <w:rPr>
                      <w:rFonts w:ascii="Cambria Math" w:hAnsi="Cambria Math"/>
                    </w:rPr>
                    <m:t>n</m:t>
                  </m:r>
                </m:den>
              </m:f>
            </m:e>
          </m:rad>
        </m:oMath>
      </m:oMathPara>
    </w:p>
    <w:p w:rsidR="001F3AD3" w:rsidRPr="001F3AD3" w:rsidRDefault="001F3AD3" w:rsidP="001F3AD3">
      <w:pPr>
        <w:pStyle w:val="a6"/>
        <w:numPr>
          <w:ilvl w:val="0"/>
          <w:numId w:val="1"/>
        </w:numPr>
        <w:ind w:firstLineChars="0"/>
      </w:pPr>
      <w:r>
        <w:rPr>
          <w:rFonts w:hint="eastAsia"/>
          <w:color w:val="000000"/>
          <w:sz w:val="22"/>
        </w:rPr>
        <w:t>有效值</w:t>
      </w:r>
      <w:r>
        <w:rPr>
          <w:color w:val="000000"/>
          <w:sz w:val="22"/>
        </w:rPr>
        <w:t>：</w:t>
      </w:r>
      <w:r>
        <w:rPr>
          <w:rFonts w:hint="eastAsia"/>
          <w:color w:val="000000"/>
          <w:sz w:val="22"/>
        </w:rPr>
        <w:t>在电气上周期信号的瞬时值随时间不断的变化，在测量和计算中很不方便，因此在工程中常常用有效值来度量周期信号的大小。周期信号的有效值是根据其本身的热效应与一个直流信号的热效应进行对比（等价）而定义的。</w:t>
      </w:r>
    </w:p>
    <w:p w:rsidR="001F3AD3" w:rsidRDefault="001F3AD3" w:rsidP="001F3AD3">
      <w:pPr>
        <w:pStyle w:val="a6"/>
        <w:ind w:left="360" w:firstLineChars="0" w:firstLine="0"/>
      </w:pPr>
    </w:p>
    <w:p w:rsidR="00657D5C" w:rsidRDefault="001F3AD3" w:rsidP="001F3AD3">
      <w:pPr>
        <w:pStyle w:val="a6"/>
        <w:ind w:left="360" w:firstLineChars="0" w:firstLine="0"/>
        <w:rPr>
          <w:color w:val="000000"/>
          <w:sz w:val="22"/>
        </w:rPr>
      </w:pPr>
      <w:r>
        <w:rPr>
          <w:rFonts w:hint="eastAsia"/>
          <w:color w:val="000000"/>
          <w:sz w:val="22"/>
        </w:rPr>
        <w:t>现以周期电流信号为例来进行说明</w:t>
      </w:r>
      <w:r w:rsidR="00657D5C">
        <w:rPr>
          <w:rFonts w:hint="eastAsia"/>
          <w:color w:val="000000"/>
          <w:sz w:val="22"/>
        </w:rPr>
        <w:t>：</w:t>
      </w:r>
    </w:p>
    <w:p w:rsidR="00657D5C" w:rsidRPr="00657D5C" w:rsidRDefault="001F3AD3" w:rsidP="001F3AD3">
      <w:pPr>
        <w:pStyle w:val="a6"/>
        <w:ind w:left="360" w:firstLineChars="0" w:firstLine="0"/>
        <w:rPr>
          <w:color w:val="000000"/>
          <w:sz w:val="22"/>
        </w:rPr>
      </w:pPr>
      <w:r>
        <w:rPr>
          <w:rFonts w:hint="eastAsia"/>
          <w:color w:val="000000"/>
          <w:sz w:val="22"/>
        </w:rPr>
        <w:t>根据焦耳</w:t>
      </w:r>
      <w:r>
        <w:rPr>
          <w:rFonts w:hint="eastAsia"/>
          <w:color w:val="000000"/>
          <w:sz w:val="22"/>
        </w:rPr>
        <w:t>-</w:t>
      </w:r>
      <w:r>
        <w:rPr>
          <w:rFonts w:hint="eastAsia"/>
          <w:color w:val="000000"/>
          <w:sz w:val="22"/>
        </w:rPr>
        <w:t>楞次定律，当周期电流信号通过电阻</w:t>
      </w:r>
      <w:r>
        <w:rPr>
          <w:rFonts w:hint="eastAsia"/>
          <w:color w:val="000000"/>
          <w:sz w:val="22"/>
        </w:rPr>
        <w:t xml:space="preserve"> R </w:t>
      </w:r>
      <w:r>
        <w:rPr>
          <w:rFonts w:hint="eastAsia"/>
          <w:color w:val="000000"/>
          <w:sz w:val="22"/>
        </w:rPr>
        <w:t>时，一个周期</w:t>
      </w:r>
      <w:r>
        <w:rPr>
          <w:rFonts w:hint="eastAsia"/>
          <w:color w:val="000000"/>
          <w:sz w:val="22"/>
        </w:rPr>
        <w:t xml:space="preserve"> T </w:t>
      </w:r>
      <w:r>
        <w:rPr>
          <w:rFonts w:hint="eastAsia"/>
          <w:color w:val="000000"/>
          <w:sz w:val="22"/>
        </w:rPr>
        <w:t>内电阻所消耗的能量为：</w:t>
      </w:r>
    </w:p>
    <w:p w:rsidR="001F3AD3" w:rsidRDefault="00DA4795" w:rsidP="001F3AD3">
      <w:pPr>
        <w:pStyle w:val="a6"/>
        <w:ind w:left="360" w:firstLineChars="0" w:firstLine="0"/>
        <w:rPr>
          <w:color w:val="000000"/>
          <w:sz w:val="22"/>
          <w:vertAlign w:val="subscript"/>
        </w:rPr>
      </w:pPr>
      <m:oMathPara>
        <m:oMath>
          <m:sSub>
            <m:sSubPr>
              <m:ctrlPr>
                <w:rPr>
                  <w:rFonts w:ascii="Cambria Math" w:hAnsi="Cambria Math"/>
                  <w:color w:val="000000"/>
                  <w:sz w:val="22"/>
                  <w:vertAlign w:val="subscript"/>
                </w:rPr>
              </m:ctrlPr>
            </m:sSubPr>
            <m:e>
              <m:r>
                <w:rPr>
                  <w:rFonts w:ascii="Cambria Math" w:hAnsi="Cambria Math"/>
                  <w:color w:val="000000"/>
                  <w:sz w:val="22"/>
                  <w:vertAlign w:val="subscript"/>
                </w:rPr>
                <m:t>W</m:t>
              </m:r>
            </m:e>
            <m:sub>
              <m:r>
                <w:rPr>
                  <w:rFonts w:ascii="Cambria Math" w:hAnsi="Cambria Math"/>
                  <w:color w:val="000000"/>
                  <w:sz w:val="22"/>
                  <w:vertAlign w:val="subscript"/>
                </w:rPr>
                <m:t>1</m:t>
              </m:r>
            </m:sub>
          </m:sSub>
          <m:r>
            <w:rPr>
              <w:rFonts w:ascii="Cambria Math" w:hAnsi="Cambria Math"/>
              <w:color w:val="000000"/>
              <w:sz w:val="22"/>
              <w:vertAlign w:val="subscript"/>
            </w:rPr>
            <m: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p</m:t>
              </m:r>
              <m:d>
                <m:dPr>
                  <m:ctrlPr>
                    <w:rPr>
                      <w:rFonts w:ascii="Cambria Math" w:hAnsi="Cambria Math"/>
                      <w:i/>
                      <w:color w:val="000000"/>
                      <w:sz w:val="22"/>
                      <w:vertAlign w:val="subscript"/>
                    </w:rPr>
                  </m:ctrlPr>
                </m:dPr>
                <m:e>
                  <m:r>
                    <w:rPr>
                      <w:rFonts w:ascii="Cambria Math" w:hAnsi="Cambria Math"/>
                      <w:color w:val="000000"/>
                      <w:sz w:val="22"/>
                      <w:vertAlign w:val="subscript"/>
                    </w:rPr>
                    <m:t>t</m:t>
                  </m:r>
                </m:e>
              </m:d>
              <m:r>
                <w:rPr>
                  <w:rFonts w:ascii="Cambria Math" w:hAnsi="Cambria Math"/>
                  <w:color w:val="000000"/>
                  <w:sz w:val="22"/>
                  <w:vertAlign w:val="subscript"/>
                </w:rPr>
                <m:t>dt=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e>
          </m:nary>
        </m:oMath>
      </m:oMathPara>
    </w:p>
    <w:p w:rsidR="00657D5C" w:rsidRDefault="00657D5C" w:rsidP="001F3AD3">
      <w:pPr>
        <w:pStyle w:val="a6"/>
        <w:ind w:left="360" w:firstLineChars="0" w:firstLine="0"/>
        <w:rPr>
          <w:color w:val="000000"/>
          <w:sz w:val="22"/>
        </w:rPr>
      </w:pPr>
      <w:r>
        <w:rPr>
          <w:rFonts w:hint="eastAsia"/>
          <w:color w:val="000000"/>
          <w:sz w:val="22"/>
        </w:rPr>
        <w:t>直流信号通过电阻</w:t>
      </w:r>
      <w:r>
        <w:rPr>
          <w:rFonts w:hint="eastAsia"/>
          <w:color w:val="000000"/>
          <w:sz w:val="22"/>
        </w:rPr>
        <w:t xml:space="preserve"> R</w:t>
      </w:r>
      <w:r>
        <w:rPr>
          <w:rFonts w:hint="eastAsia"/>
          <w:color w:val="000000"/>
          <w:sz w:val="22"/>
        </w:rPr>
        <w:t>，在相同的时间</w:t>
      </w:r>
      <w:r>
        <w:rPr>
          <w:rFonts w:hint="eastAsia"/>
          <w:color w:val="000000"/>
          <w:sz w:val="22"/>
        </w:rPr>
        <w:t xml:space="preserve"> T </w:t>
      </w:r>
      <w:r>
        <w:rPr>
          <w:rFonts w:hint="eastAsia"/>
          <w:color w:val="000000"/>
          <w:sz w:val="22"/>
        </w:rPr>
        <w:t>内，该电阻消耗的能量为：</w:t>
      </w:r>
    </w:p>
    <w:p w:rsidR="00657D5C" w:rsidRPr="00A35280" w:rsidRDefault="00DA4795" w:rsidP="001F3AD3">
      <w:pPr>
        <w:pStyle w:val="a6"/>
        <w:ind w:left="360" w:firstLineChars="0" w:firstLine="0"/>
        <w:rPr>
          <w:color w:val="000000"/>
          <w:sz w:val="22"/>
          <w:vertAlign w:val="subscript"/>
        </w:rPr>
      </w:pPr>
      <m:oMathPara>
        <m:oMath>
          <m:sSub>
            <m:sSubPr>
              <m:ctrlPr>
                <w:rPr>
                  <w:rFonts w:ascii="Cambria Math" w:hAnsi="Cambria Math"/>
                  <w:color w:val="000000"/>
                  <w:sz w:val="22"/>
                  <w:vertAlign w:val="subscript"/>
                </w:rPr>
              </m:ctrlPr>
            </m:sSubPr>
            <m:e>
              <m:r>
                <w:rPr>
                  <w:rFonts w:ascii="Cambria Math" w:hAnsi="Cambria Math"/>
                  <w:color w:val="000000"/>
                  <w:sz w:val="22"/>
                  <w:vertAlign w:val="subscript"/>
                </w:rPr>
                <m:t>W</m:t>
              </m:r>
            </m:e>
            <m:sub>
              <m:r>
                <w:rPr>
                  <w:rFonts w:ascii="Cambria Math" w:hAnsi="Cambria Math"/>
                  <w:color w:val="000000"/>
                  <w:sz w:val="22"/>
                  <w:vertAlign w:val="subscript"/>
                </w:rPr>
                <m:t>2</m:t>
              </m:r>
            </m:sub>
          </m:sSub>
          <m:r>
            <w:rPr>
              <w:rFonts w:ascii="Cambria Math" w:hAnsi="Cambria Math"/>
              <w:color w:val="000000"/>
              <w:sz w:val="22"/>
              <w:vertAlign w:val="subscript"/>
            </w:rPr>
            <m:t>=</m:t>
          </m:r>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dt=R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m:t>
              </m:r>
            </m:e>
          </m:nary>
        </m:oMath>
      </m:oMathPara>
    </w:p>
    <w:p w:rsidR="00A35280" w:rsidRPr="00A35280" w:rsidRDefault="00A35280" w:rsidP="00A35280">
      <w:pPr>
        <w:pStyle w:val="a6"/>
        <w:ind w:left="360" w:firstLineChars="0" w:firstLine="0"/>
        <w:rPr>
          <w:color w:val="000000"/>
          <w:sz w:val="22"/>
        </w:rPr>
      </w:pPr>
      <w:r w:rsidRPr="00A35280">
        <w:rPr>
          <w:rFonts w:hint="eastAsia"/>
          <w:color w:val="000000"/>
          <w:sz w:val="22"/>
        </w:rPr>
        <w:t>如果</w:t>
      </w:r>
      <m:oMath>
        <m:sSub>
          <m:sSubPr>
            <m:ctrlPr>
              <w:rPr>
                <w:rFonts w:ascii="Cambria Math" w:hAnsi="Cambria Math"/>
                <w:color w:val="000000"/>
                <w:sz w:val="22"/>
              </w:rPr>
            </m:ctrlPr>
          </m:sSubPr>
          <m:e>
            <m:r>
              <w:rPr>
                <w:rFonts w:ascii="Cambria Math" w:hAnsi="Cambria Math"/>
                <w:color w:val="000000"/>
                <w:sz w:val="22"/>
              </w:rPr>
              <m:t>W</m:t>
            </m:r>
          </m:e>
          <m:sub>
            <m:r>
              <m:rPr>
                <m:sty m:val="p"/>
              </m:rPr>
              <w:rPr>
                <w:rFonts w:ascii="Cambria Math" w:hAnsi="Cambria Math"/>
                <w:color w:val="000000"/>
                <w:sz w:val="22"/>
              </w:rPr>
              <m:t>1</m:t>
            </m:r>
          </m:sub>
        </m:sSub>
        <m:r>
          <m:rPr>
            <m:sty m:val="p"/>
          </m:rPr>
          <w:rPr>
            <w:rFonts w:ascii="Cambria Math" w:hAnsi="Cambria Math"/>
            <w:color w:val="000000"/>
            <w:sz w:val="22"/>
          </w:rPr>
          <m:t>=</m:t>
        </m:r>
        <m:sSub>
          <m:sSubPr>
            <m:ctrlPr>
              <w:rPr>
                <w:rFonts w:ascii="Cambria Math" w:hAnsi="Cambria Math"/>
                <w:color w:val="000000"/>
                <w:sz w:val="22"/>
              </w:rPr>
            </m:ctrlPr>
          </m:sSubPr>
          <m:e>
            <m:r>
              <w:rPr>
                <w:rFonts w:ascii="Cambria Math" w:hAnsi="Cambria Math"/>
                <w:color w:val="000000"/>
                <w:sz w:val="22"/>
              </w:rPr>
              <m:t>W</m:t>
            </m:r>
          </m:e>
          <m:sub>
            <m:r>
              <m:rPr>
                <m:sty m:val="p"/>
              </m:rPr>
              <w:rPr>
                <w:rFonts w:ascii="Cambria Math" w:hAnsi="Cambria Math"/>
                <w:color w:val="000000"/>
                <w:sz w:val="22"/>
              </w:rPr>
              <m:t>2</m:t>
            </m:r>
          </m:sub>
        </m:sSub>
      </m:oMath>
      <w:r>
        <w:rPr>
          <w:rFonts w:hint="eastAsia"/>
          <w:color w:val="000000"/>
          <w:sz w:val="22"/>
        </w:rPr>
        <w:t>，即</w:t>
      </w:r>
      <m:oMath>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m:t>
        </m:r>
      </m:oMath>
      <w:r>
        <w:rPr>
          <w:rFonts w:hint="eastAsia"/>
          <w:color w:val="000000"/>
          <w:sz w:val="22"/>
          <w:vertAlign w:val="subscript"/>
        </w:rPr>
        <w:t>=</w:t>
      </w:r>
      <m:oMath>
        <m:nary>
          <m:naryPr>
            <m:limLoc m:val="subSup"/>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r>
              <w:rPr>
                <w:rFonts w:ascii="Cambria Math" w:hAnsi="Cambria Math"/>
                <w:color w:val="000000"/>
                <w:sz w:val="22"/>
                <w:vertAlign w:val="subscript"/>
              </w:rPr>
              <m:t>R</m:t>
            </m:r>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r>
          <w:rPr>
            <w:rFonts w:ascii="Cambria Math" w:hAnsi="Cambria Math"/>
            <w:color w:val="000000"/>
            <w:sz w:val="22"/>
            <w:vertAlign w:val="subscript"/>
          </w:rPr>
          <m:t>,</m:t>
        </m:r>
      </m:oMath>
      <w:r>
        <w:rPr>
          <w:rFonts w:hint="eastAsia"/>
          <w:color w:val="000000"/>
          <w:sz w:val="22"/>
          <w:vertAlign w:val="subscript"/>
        </w:rPr>
        <w:t xml:space="preserve"> </w:t>
      </w:r>
      <m:oMath>
        <m:r>
          <m:rPr>
            <m:sty m:val="p"/>
          </m:rPr>
          <w:rPr>
            <w:rFonts w:ascii="Cambria Math" w:hAnsi="Cambria Math"/>
            <w:color w:val="000000"/>
            <w:sz w:val="22"/>
            <w:vertAlign w:val="subscript"/>
          </w:rPr>
          <m:t>I=</m:t>
        </m:r>
        <m:rad>
          <m:radPr>
            <m:degHide m:val="1"/>
            <m:ctrlPr>
              <w:rPr>
                <w:rFonts w:ascii="Cambria Math" w:hAnsi="Cambria Math"/>
                <w:i/>
                <w:color w:val="000000"/>
                <w:sz w:val="22"/>
                <w:vertAlign w:val="subscript"/>
              </w:rPr>
            </m:ctrlPr>
          </m:radPr>
          <m:deg/>
          <m:e>
            <m:f>
              <m:fPr>
                <m:ctrlPr>
                  <w:rPr>
                    <w:rFonts w:ascii="Cambria Math" w:hAnsi="Cambria Math"/>
                    <w:i/>
                    <w:color w:val="000000"/>
                    <w:sz w:val="22"/>
                    <w:vertAlign w:val="subscript"/>
                  </w:rPr>
                </m:ctrlPr>
              </m:fPr>
              <m:num>
                <m:r>
                  <w:rPr>
                    <w:rFonts w:ascii="Cambria Math" w:hAnsi="Cambria Math"/>
                    <w:color w:val="000000"/>
                    <w:sz w:val="22"/>
                    <w:vertAlign w:val="subscript"/>
                  </w:rPr>
                  <m:t>1</m:t>
                </m:r>
              </m:num>
              <m:den>
                <m:r>
                  <w:rPr>
                    <w:rFonts w:ascii="Cambria Math" w:hAnsi="Cambria Math"/>
                    <w:color w:val="000000"/>
                    <w:sz w:val="22"/>
                    <w:vertAlign w:val="subscript"/>
                  </w:rPr>
                  <m:t>T</m:t>
                </m:r>
              </m:den>
            </m:f>
            <m:nary>
              <m:naryPr>
                <m:limLoc m:val="undOvr"/>
                <m:ctrlPr>
                  <w:rPr>
                    <w:rFonts w:ascii="Cambria Math" w:hAnsi="Cambria Math"/>
                    <w:i/>
                    <w:color w:val="000000"/>
                    <w:sz w:val="22"/>
                    <w:vertAlign w:val="subscript"/>
                  </w:rPr>
                </m:ctrlPr>
              </m:naryPr>
              <m:sub>
                <m:r>
                  <w:rPr>
                    <w:rFonts w:ascii="Cambria Math" w:hAnsi="Cambria Math"/>
                    <w:color w:val="000000"/>
                    <w:sz w:val="22"/>
                    <w:vertAlign w:val="subscript"/>
                  </w:rPr>
                  <m:t>0</m:t>
                </m:r>
              </m:sub>
              <m:sup>
                <m:r>
                  <w:rPr>
                    <w:rFonts w:ascii="Cambria Math" w:hAnsi="Cambria Math"/>
                    <w:color w:val="000000"/>
                    <w:sz w:val="22"/>
                    <w:vertAlign w:val="subscript"/>
                  </w:rPr>
                  <m:t>T</m:t>
                </m:r>
              </m:sup>
              <m:e>
                <m:sSup>
                  <m:sSupPr>
                    <m:ctrlPr>
                      <w:rPr>
                        <w:rFonts w:ascii="Cambria Math" w:hAnsi="Cambria Math"/>
                        <w:i/>
                        <w:color w:val="000000"/>
                        <w:sz w:val="22"/>
                        <w:vertAlign w:val="subscript"/>
                      </w:rPr>
                    </m:ctrlPr>
                  </m:sSupPr>
                  <m:e>
                    <m:r>
                      <w:rPr>
                        <w:rFonts w:ascii="Cambria Math" w:hAnsi="Cambria Math"/>
                        <w:color w:val="000000"/>
                        <w:sz w:val="22"/>
                        <w:vertAlign w:val="subscript"/>
                      </w:rPr>
                      <m:t>i</m:t>
                    </m:r>
                  </m:e>
                  <m:sup>
                    <m:r>
                      <w:rPr>
                        <w:rFonts w:ascii="Cambria Math" w:hAnsi="Cambria Math"/>
                        <w:color w:val="000000"/>
                        <w:sz w:val="22"/>
                        <w:vertAlign w:val="subscript"/>
                      </w:rPr>
                      <m:t>2</m:t>
                    </m:r>
                  </m:sup>
                </m:sSup>
                <m:r>
                  <w:rPr>
                    <w:rFonts w:ascii="Cambria Math" w:hAnsi="Cambria Math"/>
                    <w:color w:val="000000"/>
                    <w:sz w:val="22"/>
                    <w:vertAlign w:val="subscript"/>
                  </w:rPr>
                  <m:t>(t)dt</m:t>
                </m:r>
              </m:e>
            </m:nary>
          </m:e>
        </m:rad>
      </m:oMath>
    </w:p>
    <w:p w:rsidR="00A35280" w:rsidRPr="00A35280" w:rsidRDefault="00A35280" w:rsidP="001F3AD3">
      <w:pPr>
        <w:pStyle w:val="a6"/>
        <w:ind w:left="360" w:firstLineChars="0" w:firstLine="0"/>
        <w:rPr>
          <w:color w:val="000000"/>
          <w:sz w:val="22"/>
        </w:rPr>
      </w:pPr>
    </w:p>
    <w:p w:rsidR="00A35280" w:rsidRDefault="00A35280">
      <w:pPr>
        <w:pStyle w:val="a6"/>
        <w:ind w:left="360" w:firstLineChars="0" w:firstLine="0"/>
        <w:rPr>
          <w:color w:val="000000"/>
          <w:sz w:val="22"/>
        </w:rPr>
      </w:pPr>
      <w:r>
        <w:rPr>
          <w:rFonts w:hint="eastAsia"/>
          <w:color w:val="000000"/>
          <w:sz w:val="22"/>
        </w:rPr>
        <w:t>此电流</w:t>
      </w:r>
      <w:r>
        <w:rPr>
          <w:rFonts w:hint="eastAsia"/>
          <w:color w:val="000000"/>
          <w:sz w:val="22"/>
        </w:rPr>
        <w:t xml:space="preserve"> I </w:t>
      </w:r>
      <w:r>
        <w:rPr>
          <w:rFonts w:hint="eastAsia"/>
          <w:color w:val="000000"/>
          <w:sz w:val="22"/>
        </w:rPr>
        <w:t>的定义即为周期信号电流</w:t>
      </w:r>
      <w:r>
        <w:rPr>
          <w:rFonts w:hint="eastAsia"/>
          <w:color w:val="000000"/>
          <w:sz w:val="22"/>
        </w:rPr>
        <w:t xml:space="preserve"> i</w:t>
      </w:r>
      <w:r>
        <w:rPr>
          <w:rFonts w:hint="eastAsia"/>
          <w:color w:val="000000"/>
          <w:sz w:val="22"/>
        </w:rPr>
        <w:t>（</w:t>
      </w:r>
      <w:r>
        <w:rPr>
          <w:rFonts w:hint="eastAsia"/>
          <w:color w:val="000000"/>
          <w:sz w:val="22"/>
        </w:rPr>
        <w:t xml:space="preserve"> t</w:t>
      </w:r>
      <w:r>
        <w:rPr>
          <w:rFonts w:hint="eastAsia"/>
          <w:color w:val="000000"/>
          <w:sz w:val="22"/>
        </w:rPr>
        <w:t>）的有效值。由于有效值等于周期电流瞬时值的平方在一个周期中的平均值的平方根，因此又称为均方根值</w:t>
      </w:r>
      <w:r w:rsidR="00515FA0">
        <w:rPr>
          <w:rFonts w:hint="eastAsia"/>
          <w:color w:val="000000"/>
          <w:sz w:val="22"/>
        </w:rPr>
        <w:t>。</w:t>
      </w:r>
    </w:p>
    <w:p w:rsidR="00564438" w:rsidRDefault="00564438">
      <w:pPr>
        <w:pStyle w:val="a6"/>
        <w:ind w:left="360" w:firstLineChars="0" w:firstLine="0"/>
        <w:rPr>
          <w:color w:val="000000"/>
          <w:sz w:val="22"/>
        </w:rPr>
      </w:pPr>
      <w:r>
        <w:rPr>
          <w:rFonts w:hint="eastAsia"/>
          <w:color w:val="000000"/>
          <w:sz w:val="22"/>
        </w:rPr>
        <w:t>当周期信号为正弦电流时，将</w:t>
      </w:r>
      <w:r>
        <w:rPr>
          <w:rFonts w:hint="eastAsia"/>
          <w:color w:val="000000"/>
          <w:sz w:val="22"/>
        </w:rPr>
        <w:t xml:space="preserve"> </w:t>
      </w:r>
      <m:oMath>
        <m:r>
          <m:rPr>
            <m:sty m:val="p"/>
          </m:rPr>
          <w:rPr>
            <w:rFonts w:ascii="Cambria Math" w:hAnsi="Cambria Math"/>
            <w:color w:val="000000"/>
            <w:sz w:val="22"/>
          </w:rPr>
          <m:t>i</m:t>
        </m:r>
        <m:d>
          <m:dPr>
            <m:ctrlPr>
              <w:rPr>
                <w:rFonts w:ascii="Cambria Math" w:hAnsi="Cambria Math"/>
                <w:color w:val="000000"/>
                <w:sz w:val="22"/>
              </w:rPr>
            </m:ctrlPr>
          </m:dPr>
          <m:e>
            <m:r>
              <m:rPr>
                <m:sty m:val="p"/>
              </m:rPr>
              <w:rPr>
                <w:rFonts w:ascii="Cambria Math" w:hAnsi="Cambria Math"/>
                <w:color w:val="000000"/>
                <w:sz w:val="22"/>
              </w:rPr>
              <m:t>t</m:t>
            </m:r>
          </m:e>
        </m:d>
        <m:r>
          <m:rPr>
            <m:sty m:val="p"/>
          </m:rPr>
          <w:rPr>
            <w:rFonts w:ascii="Cambria Math" w:hAnsi="Cambria Math"/>
            <w:color w:val="000000"/>
            <w:sz w:val="22"/>
          </w:rPr>
          <m:t>=</m:t>
        </m:r>
        <m:sSub>
          <m:sSubPr>
            <m:ctrlPr>
              <w:rPr>
                <w:rFonts w:ascii="Cambria Math" w:hAnsi="Cambria Math"/>
                <w:color w:val="000000"/>
                <w:sz w:val="22"/>
              </w:rPr>
            </m:ctrlPr>
          </m:sSubPr>
          <m:e>
            <m:r>
              <w:rPr>
                <w:rFonts w:ascii="Cambria Math" w:hAnsi="Cambria Math"/>
                <w:color w:val="000000"/>
                <w:sz w:val="22"/>
              </w:rPr>
              <m:t>I</m:t>
            </m:r>
          </m:e>
          <m:sub>
            <m:r>
              <w:rPr>
                <w:rFonts w:ascii="Cambria Math" w:hAnsi="Cambria Math"/>
                <w:color w:val="000000"/>
                <w:sz w:val="22"/>
              </w:rPr>
              <m:t>m</m:t>
            </m:r>
          </m:sub>
        </m:sSub>
        <m:func>
          <m:funcPr>
            <m:ctrlPr>
              <w:rPr>
                <w:rFonts w:ascii="Cambria Math" w:hAnsi="Cambria Math"/>
                <w:i/>
                <w:color w:val="000000"/>
                <w:sz w:val="22"/>
              </w:rPr>
            </m:ctrlPr>
          </m:funcPr>
          <m:fName>
            <m:r>
              <m:rPr>
                <m:sty m:val="p"/>
              </m:rPr>
              <w:rPr>
                <w:rFonts w:ascii="Cambria Math" w:hAnsi="Cambria Math"/>
                <w:color w:val="000000"/>
                <w:sz w:val="22"/>
              </w:rPr>
              <m:t>cos</m:t>
            </m:r>
          </m:fName>
          <m:e>
            <m:r>
              <w:rPr>
                <w:rFonts w:ascii="Cambria Math" w:hAnsi="Cambria Math"/>
                <w:color w:val="000000"/>
                <w:sz w:val="22"/>
              </w:rPr>
              <m:t>(ωt+φ)</m:t>
            </m:r>
          </m:e>
        </m:func>
      </m:oMath>
      <w:r>
        <w:rPr>
          <w:rFonts w:hint="eastAsia"/>
          <w:color w:val="000000"/>
          <w:sz w:val="22"/>
        </w:rPr>
        <w:t>代入均方根值计算公式中，可以得</w:t>
      </w:r>
    </w:p>
    <w:p w:rsidR="00E02E23" w:rsidRPr="00243AF1" w:rsidRDefault="00E02E23">
      <w:pPr>
        <w:pStyle w:val="a6"/>
        <w:ind w:left="360" w:firstLineChars="0" w:firstLine="0"/>
        <w:rPr>
          <w:color w:val="000000"/>
          <w:sz w:val="22"/>
        </w:rPr>
      </w:pPr>
      <m:oMathPara>
        <m:oMath>
          <m:r>
            <m:rPr>
              <m:sty m:val="p"/>
            </m:rPr>
            <w:rPr>
              <w:rFonts w:ascii="Cambria Math" w:hAnsi="Cambria Math"/>
              <w:color w:val="000000"/>
              <w:sz w:val="22"/>
            </w:rPr>
            <m:t>I=</m:t>
          </m:r>
          <m:f>
            <m:fPr>
              <m:ctrlPr>
                <w:rPr>
                  <w:rFonts w:ascii="Cambria Math" w:hAnsi="Cambria Math"/>
                  <w:color w:val="000000"/>
                  <w:sz w:val="22"/>
                </w:rPr>
              </m:ctrlPr>
            </m:fPr>
            <m:num>
              <m:r>
                <w:rPr>
                  <w:rFonts w:ascii="Cambria Math" w:hAnsi="Cambria Math"/>
                  <w:color w:val="000000"/>
                  <w:sz w:val="22"/>
                </w:rPr>
                <m:t>1</m:t>
              </m:r>
            </m:num>
            <m:den>
              <m:rad>
                <m:radPr>
                  <m:degHide m:val="1"/>
                  <m:ctrlPr>
                    <w:rPr>
                      <w:rFonts w:ascii="Cambria Math" w:hAnsi="Cambria Math"/>
                      <w:i/>
                      <w:color w:val="000000"/>
                      <w:sz w:val="22"/>
                    </w:rPr>
                  </m:ctrlPr>
                </m:radPr>
                <m:deg/>
                <m:e>
                  <m:r>
                    <w:rPr>
                      <w:rFonts w:ascii="Cambria Math" w:hAnsi="Cambria Math"/>
                      <w:color w:val="000000"/>
                      <w:sz w:val="22"/>
                    </w:rPr>
                    <m:t>2</m:t>
                  </m:r>
                </m:e>
              </m:rad>
            </m:den>
          </m:f>
          <m:sSub>
            <m:sSubPr>
              <m:ctrlPr>
                <w:rPr>
                  <w:rFonts w:ascii="Cambria Math" w:hAnsi="Cambria Math"/>
                  <w:color w:val="000000"/>
                  <w:sz w:val="22"/>
                </w:rPr>
              </m:ctrlPr>
            </m:sSubPr>
            <m:e>
              <m:r>
                <w:rPr>
                  <w:rFonts w:ascii="Cambria Math" w:hAnsi="Cambria Math"/>
                  <w:color w:val="000000"/>
                  <w:sz w:val="22"/>
                </w:rPr>
                <m:t>I</m:t>
              </m:r>
            </m:e>
            <m:sub>
              <m:r>
                <w:rPr>
                  <w:rFonts w:ascii="Cambria Math" w:hAnsi="Cambria Math"/>
                  <w:color w:val="000000"/>
                  <w:sz w:val="22"/>
                </w:rPr>
                <m:t>m</m:t>
              </m:r>
            </m:sub>
          </m:sSub>
        </m:oMath>
      </m:oMathPara>
    </w:p>
    <w:p w:rsidR="00243AF1" w:rsidRPr="00243AF1" w:rsidRDefault="00243AF1" w:rsidP="00243AF1">
      <w:pPr>
        <w:pStyle w:val="a6"/>
        <w:ind w:left="360" w:firstLineChars="0" w:firstLine="0"/>
        <w:rPr>
          <w:color w:val="000000"/>
          <w:sz w:val="22"/>
        </w:rPr>
      </w:pPr>
      <w:r>
        <w:rPr>
          <w:rFonts w:hint="eastAsia"/>
          <w:color w:val="000000"/>
          <w:sz w:val="22"/>
        </w:rPr>
        <w:t>同理</w:t>
      </w:r>
      <w:r>
        <w:rPr>
          <w:color w:val="000000"/>
          <w:sz w:val="22"/>
        </w:rPr>
        <w:t>，周期电压的有效值可以定义为</w:t>
      </w:r>
    </w:p>
    <w:p w:rsidR="00243AF1" w:rsidRPr="00243AF1" w:rsidRDefault="00243AF1" w:rsidP="00243AF1">
      <w:pPr>
        <w:pStyle w:val="a6"/>
        <w:ind w:left="360" w:firstLineChars="0" w:firstLine="0"/>
        <w:rPr>
          <w:color w:val="000000"/>
          <w:sz w:val="22"/>
        </w:rPr>
      </w:pPr>
      <m:oMathPara>
        <m:oMath>
          <m:r>
            <m:rPr>
              <m:sty m:val="p"/>
            </m:rPr>
            <w:rPr>
              <w:rFonts w:ascii="Cambria Math" w:hAnsi="Cambria Math"/>
              <w:color w:val="000000"/>
              <w:sz w:val="22"/>
            </w:rPr>
            <m:t>V=</m:t>
          </m:r>
          <m:f>
            <m:fPr>
              <m:ctrlPr>
                <w:rPr>
                  <w:rFonts w:ascii="Cambria Math" w:hAnsi="Cambria Math"/>
                  <w:color w:val="000000"/>
                  <w:sz w:val="22"/>
                </w:rPr>
              </m:ctrlPr>
            </m:fPr>
            <m:num>
              <m:r>
                <w:rPr>
                  <w:rFonts w:ascii="Cambria Math" w:hAnsi="Cambria Math"/>
                  <w:color w:val="000000"/>
                  <w:sz w:val="22"/>
                </w:rPr>
                <m:t>1</m:t>
              </m:r>
            </m:num>
            <m:den>
              <m:rad>
                <m:radPr>
                  <m:degHide m:val="1"/>
                  <m:ctrlPr>
                    <w:rPr>
                      <w:rFonts w:ascii="Cambria Math" w:hAnsi="Cambria Math"/>
                      <w:i/>
                      <w:color w:val="000000"/>
                      <w:sz w:val="22"/>
                    </w:rPr>
                  </m:ctrlPr>
                </m:radPr>
                <m:deg/>
                <m:e>
                  <m:r>
                    <w:rPr>
                      <w:rFonts w:ascii="Cambria Math" w:hAnsi="Cambria Math"/>
                      <w:color w:val="000000"/>
                      <w:sz w:val="22"/>
                    </w:rPr>
                    <m:t>2</m:t>
                  </m:r>
                </m:e>
              </m:rad>
            </m:den>
          </m:f>
          <m:sSub>
            <m:sSubPr>
              <m:ctrlPr>
                <w:rPr>
                  <w:rFonts w:ascii="Cambria Math" w:hAnsi="Cambria Math"/>
                  <w:color w:val="000000"/>
                  <w:sz w:val="22"/>
                </w:rPr>
              </m:ctrlPr>
            </m:sSubPr>
            <m:e>
              <m:r>
                <w:rPr>
                  <w:rFonts w:ascii="Cambria Math" w:hAnsi="Cambria Math"/>
                  <w:color w:val="000000"/>
                  <w:sz w:val="22"/>
                </w:rPr>
                <m:t>V</m:t>
              </m:r>
            </m:e>
            <m:sub>
              <m:r>
                <w:rPr>
                  <w:rFonts w:ascii="Cambria Math" w:hAnsi="Cambria Math"/>
                  <w:color w:val="000000"/>
                  <w:sz w:val="22"/>
                </w:rPr>
                <m:t>m</m:t>
              </m:r>
            </m:sub>
          </m:sSub>
        </m:oMath>
      </m:oMathPara>
    </w:p>
    <w:p w:rsidR="00243AF1" w:rsidRDefault="00141301">
      <w:pPr>
        <w:pStyle w:val="a6"/>
        <w:ind w:left="360" w:firstLineChars="0" w:firstLine="0"/>
        <w:rPr>
          <w:color w:val="000000"/>
          <w:sz w:val="22"/>
        </w:rPr>
      </w:pPr>
      <w:r>
        <w:rPr>
          <w:rFonts w:hint="eastAsia"/>
          <w:color w:val="000000"/>
          <w:sz w:val="22"/>
        </w:rPr>
        <w:t>正弦波</w:t>
      </w:r>
      <w:r>
        <w:rPr>
          <w:rFonts w:hint="eastAsia"/>
          <w:color w:val="000000"/>
          <w:sz w:val="22"/>
        </w:rPr>
        <w:t>P</w:t>
      </w:r>
      <w:r>
        <w:rPr>
          <w:color w:val="000000"/>
          <w:sz w:val="22"/>
        </w:rPr>
        <w:t>spice</w:t>
      </w:r>
      <w:r>
        <w:rPr>
          <w:color w:val="000000"/>
          <w:sz w:val="22"/>
        </w:rPr>
        <w:t>的计算结果：</w:t>
      </w:r>
    </w:p>
    <w:p w:rsidR="00141301" w:rsidRDefault="00141301">
      <w:pPr>
        <w:pStyle w:val="a6"/>
        <w:ind w:left="360" w:firstLineChars="0" w:firstLine="0"/>
        <w:rPr>
          <w:color w:val="000000"/>
          <w:sz w:val="22"/>
        </w:rPr>
      </w:pPr>
      <w:r>
        <w:rPr>
          <w:rFonts w:hint="eastAsia"/>
          <w:noProof/>
          <w:color w:val="000000"/>
          <w:sz w:val="22"/>
        </w:rPr>
        <w:drawing>
          <wp:inline distT="0" distB="0" distL="0" distR="0">
            <wp:extent cx="5274310" cy="226949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截图20160621113839.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269490"/>
                    </a:xfrm>
                    <a:prstGeom prst="rect">
                      <a:avLst/>
                    </a:prstGeom>
                  </pic:spPr>
                </pic:pic>
              </a:graphicData>
            </a:graphic>
          </wp:inline>
        </w:drawing>
      </w:r>
    </w:p>
    <w:p w:rsidR="00141301" w:rsidRDefault="00141301" w:rsidP="00797CE5">
      <w:pPr>
        <w:ind w:left="360"/>
        <w:rPr>
          <w:color w:val="000000"/>
          <w:sz w:val="22"/>
        </w:rPr>
      </w:pPr>
    </w:p>
    <w:p w:rsidR="00797CE5" w:rsidRDefault="00797CE5" w:rsidP="00797CE5">
      <w:pPr>
        <w:pStyle w:val="a6"/>
        <w:numPr>
          <w:ilvl w:val="0"/>
          <w:numId w:val="1"/>
        </w:numPr>
        <w:ind w:firstLineChars="0"/>
        <w:rPr>
          <w:color w:val="000000"/>
          <w:sz w:val="22"/>
        </w:rPr>
      </w:pPr>
      <w:r>
        <w:rPr>
          <w:rFonts w:hint="eastAsia"/>
          <w:color w:val="000000"/>
          <w:sz w:val="22"/>
        </w:rPr>
        <w:t>FFT</w:t>
      </w:r>
      <w:r>
        <w:rPr>
          <w:rFonts w:hint="eastAsia"/>
          <w:color w:val="000000"/>
          <w:sz w:val="22"/>
        </w:rPr>
        <w:t>计算</w:t>
      </w:r>
      <w:r>
        <w:rPr>
          <w:color w:val="000000"/>
          <w:sz w:val="22"/>
        </w:rPr>
        <w:t>结果与</w:t>
      </w:r>
      <w:r>
        <w:rPr>
          <w:rFonts w:hint="eastAsia"/>
          <w:color w:val="000000"/>
          <w:sz w:val="22"/>
        </w:rPr>
        <w:t>幅值的对应关系</w:t>
      </w:r>
    </w:p>
    <w:p w:rsidR="00F840E4" w:rsidRDefault="00C61659" w:rsidP="00F840E4">
      <w:pPr>
        <w:pStyle w:val="a6"/>
        <w:ind w:left="360" w:firstLineChars="0" w:firstLine="0"/>
        <w:rPr>
          <w:color w:val="000000"/>
          <w:sz w:val="22"/>
        </w:rPr>
      </w:pPr>
      <w:r>
        <w:rPr>
          <w:rFonts w:hint="eastAsia"/>
          <w:color w:val="000000"/>
          <w:sz w:val="22"/>
        </w:rPr>
        <w:lastRenderedPageBreak/>
        <w:t>假设</w:t>
      </w:r>
      <w:r>
        <w:rPr>
          <w:color w:val="000000"/>
          <w:sz w:val="22"/>
        </w:rPr>
        <w:t>信号为</w:t>
      </w:r>
      <m:oMath>
        <m:r>
          <m:rPr>
            <m:sty m:val="p"/>
          </m:rPr>
          <w:rPr>
            <w:rFonts w:ascii="Cambria Math" w:hAnsi="Cambria Math"/>
            <w:color w:val="000000"/>
            <w:sz w:val="22"/>
          </w:rPr>
          <m:t>x</m:t>
        </m:r>
        <m:r>
          <w:rPr>
            <w:rFonts w:ascii="Cambria Math" w:hAnsi="Cambria Math"/>
            <w:color w:val="000000"/>
            <w:sz w:val="22"/>
          </w:rPr>
          <m:t>(n)</m:t>
        </m:r>
      </m:oMath>
      <w:r>
        <w:rPr>
          <w:rFonts w:hint="eastAsia"/>
          <w:color w:val="000000"/>
          <w:sz w:val="22"/>
        </w:rPr>
        <w:t>=</w:t>
      </w:r>
      <m:oMath>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e>
        </m:func>
      </m:oMath>
      <w:r w:rsidR="00D75029">
        <w:rPr>
          <w:rFonts w:hint="eastAsia"/>
          <w:color w:val="000000"/>
          <w:sz w:val="22"/>
        </w:rPr>
        <w:t>,</w:t>
      </w:r>
      <w:r w:rsidR="00D75029">
        <w:rPr>
          <w:rFonts w:hint="eastAsia"/>
          <w:color w:val="000000"/>
          <w:sz w:val="22"/>
        </w:rPr>
        <w:t>则</w:t>
      </w:r>
      <w:r w:rsidR="00D75029">
        <w:rPr>
          <w:color w:val="000000"/>
          <w:sz w:val="22"/>
        </w:rPr>
        <w:t>傅里叶变换为</w:t>
      </w:r>
    </w:p>
    <w:p w:rsidR="00D75029" w:rsidRPr="00D75029" w:rsidRDefault="00D75029" w:rsidP="00F840E4">
      <w:pPr>
        <w:pStyle w:val="a6"/>
        <w:ind w:left="360" w:firstLineChars="0" w:firstLine="0"/>
        <w:rPr>
          <w:color w:val="000000"/>
          <w:sz w:val="22"/>
        </w:rPr>
      </w:pP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r>
          <m:rPr>
            <m:sty m:val="p"/>
          </m:rPr>
          <w:rPr>
            <w:rFonts w:ascii="Cambria Math" w:hAnsi="Cambria Math"/>
            <w:color w:val="000000"/>
            <w:sz w:val="22"/>
          </w:rPr>
          <m:t>=</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w:rPr>
                <w:rFonts w:ascii="Cambria Math" w:hAnsi="Cambria Math"/>
                <w:color w:val="000000"/>
                <w:sz w:val="22"/>
              </w:rPr>
              <m:t>x(n)</m:t>
            </m:r>
          </m:e>
        </m:nary>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oMath>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r>
                  <m:rPr>
                    <m:sty m:val="p"/>
                  </m:rPr>
                  <w:rPr>
                    <w:rFonts w:ascii="Cambria Math" w:hAnsi="Cambria Math"/>
                    <w:color w:val="000000"/>
                    <w:sz w:val="22"/>
                  </w:rPr>
                  <m:t>）</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func>
          </m:e>
        </m:nary>
      </m:oMath>
    </w:p>
    <w:p w:rsidR="00F840E4" w:rsidRPr="00D75029" w:rsidRDefault="00D75029" w:rsidP="00F840E4">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d>
                  <m:dPr>
                    <m:begChr m:val="（"/>
                    <m:endChr m:val="）"/>
                    <m:ctrlPr>
                      <w:rPr>
                        <w:rFonts w:ascii="Cambria Math" w:hAnsi="Cambria Math"/>
                        <w:color w:val="000000"/>
                        <w:sz w:val="22"/>
                      </w:rPr>
                    </m:ctrlPr>
                  </m:dPr>
                  <m:e>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r>
                      <m:rPr>
                        <m:sty m:val="p"/>
                      </m:rPr>
                      <w:rPr>
                        <w:rFonts w:ascii="Cambria Math" w:hAnsi="Cambria Math"/>
                        <w:color w:val="000000"/>
                        <w:sz w:val="22"/>
                      </w:rPr>
                      <m:t>-j</m:t>
                    </m:r>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d>
              </m:e>
            </m:func>
          </m:e>
        </m:nary>
      </m:oMath>
    </w:p>
    <w:p w:rsidR="00D75029" w:rsidRPr="00D75029" w:rsidRDefault="00D75029" w:rsidP="00F840E4">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e>
            </m:func>
          </m:e>
        </m:nary>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 xml:space="preserve"> -</w:t>
      </w:r>
      <m:oMath>
        <m:r>
          <m:rPr>
            <m:sty m:val="p"/>
          </m:rPr>
          <w:rPr>
            <w:rFonts w:ascii="Cambria Math" w:hAnsi="Cambria Math"/>
            <w:color w:val="000000"/>
            <w:sz w:val="22"/>
          </w:rPr>
          <m:t>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r>
              <m:rPr>
                <m:sty m:val="p"/>
              </m:rPr>
              <w:rPr>
                <w:rFonts w:ascii="Cambria Math" w:hAnsi="Cambria Math"/>
                <w:color w:val="000000"/>
                <w:sz w:val="22"/>
              </w:rPr>
              <m:t>A</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e>
                </m:d>
              </m:e>
            </m:func>
          </m:e>
        </m:nary>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p>
    <w:p w:rsidR="00F840E4" w:rsidRDefault="00066E2F" w:rsidP="00F840E4">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nary>
        <m:r>
          <w:rPr>
            <w:rFonts w:ascii="Cambria Math" w:hAnsi="Cambria Math"/>
            <w:color w:val="000000"/>
            <w:sz w:val="22"/>
          </w:rPr>
          <m:t>+</m:t>
        </m:r>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w:t>
      </w:r>
      <w:r>
        <w:rPr>
          <w:color w:val="000000"/>
          <w:sz w:val="22"/>
        </w:rPr>
        <w:t>-j</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e>
        </m:nary>
        <m:r>
          <w:rPr>
            <w:rFonts w:ascii="Cambria Math" w:hAnsi="Cambria Math"/>
            <w:color w:val="000000"/>
            <w:sz w:val="22"/>
          </w:rPr>
          <m:t>-</m:t>
        </m:r>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n+φ-</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nk</m:t>
                </m:r>
              </m:e>
            </m:d>
          </m:e>
        </m:func>
      </m:oMath>
      <w:r>
        <w:rPr>
          <w:rFonts w:hint="eastAsia"/>
          <w:color w:val="000000"/>
          <w:sz w:val="22"/>
        </w:rPr>
        <w:t>)</w:t>
      </w:r>
    </w:p>
    <w:p w:rsidR="00066E2F" w:rsidRPr="00D75029" w:rsidRDefault="00066E2F" w:rsidP="00F840E4">
      <w:pPr>
        <w:pStyle w:val="a6"/>
        <w:ind w:left="360" w:firstLineChars="0" w:firstLine="0"/>
        <w:rPr>
          <w:color w:val="000000"/>
          <w:sz w:val="22"/>
        </w:rPr>
      </w:pPr>
      <w:r>
        <w:rPr>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w:r w:rsidR="00E82A62">
        <w:rPr>
          <w:color w:val="000000"/>
          <w:sz w:val="22"/>
        </w:rPr>
        <w:t>j</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sidR="00E82A62">
        <w:rPr>
          <w:rFonts w:hint="eastAsia"/>
          <w:color w:val="000000"/>
          <w:sz w:val="22"/>
        </w:rPr>
        <w:t>+</w:t>
      </w:r>
      <m:oMath>
        <m:r>
          <m:rPr>
            <m:sty m:val="p"/>
          </m:rPr>
          <w:rPr>
            <w:rFonts w:ascii="Cambria Math" w:hAnsi="Cambria Math"/>
            <w:color w:val="000000"/>
            <w:sz w:val="22"/>
          </w:rPr>
          <m:t>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p>
    <w:p w:rsidR="00E1741E" w:rsidRDefault="004D2705" w:rsidP="00E1741E">
      <w:pPr>
        <w:pStyle w:val="a6"/>
        <w:ind w:left="360" w:firstLineChars="0" w:firstLine="0"/>
        <w:rPr>
          <w:color w:val="000000"/>
          <w:sz w:val="22"/>
        </w:rPr>
      </w:pPr>
      <w:r>
        <w:rPr>
          <w:rFonts w:hint="eastAsia"/>
          <w:color w:val="000000"/>
          <w:sz w:val="22"/>
        </w:rPr>
        <w:t>=</w:t>
      </w:r>
      <m:oMath>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r>
        <w:rPr>
          <w:rFonts w:hint="eastAsia"/>
          <w:color w:val="000000"/>
          <w:sz w:val="22"/>
        </w:rPr>
        <w:t>+</w:t>
      </w:r>
      <m:oMath>
        <m:r>
          <m:rPr>
            <m:sty m:val="p"/>
          </m:rPr>
          <w:rPr>
            <w:rFonts w:ascii="Cambria Math" w:hAnsi="Cambria Math"/>
            <w:color w:val="000000"/>
            <w:sz w:val="22"/>
          </w:rPr>
          <m:t xml:space="preserve"> j</m:t>
        </m:r>
        <m:nary>
          <m:naryPr>
            <m:chr m:val="∑"/>
            <m:limLoc m:val="undOvr"/>
            <m:ctrlPr>
              <w:rPr>
                <w:rFonts w:ascii="Cambria Math" w:hAnsi="Cambria Math"/>
                <w:color w:val="000000"/>
                <w:sz w:val="22"/>
              </w:rPr>
            </m:ctrlPr>
          </m:naryPr>
          <m:sub>
            <m:r>
              <w:rPr>
                <w:rFonts w:ascii="Cambria Math" w:hAnsi="Cambria Math"/>
                <w:color w:val="000000"/>
                <w:sz w:val="22"/>
              </w:rPr>
              <m:t>n=0</m:t>
            </m:r>
          </m:sub>
          <m:sup>
            <m:r>
              <w:rPr>
                <w:rFonts w:ascii="Cambria Math" w:hAnsi="Cambria Math"/>
                <w:color w:val="000000"/>
                <w:sz w:val="22"/>
              </w:rPr>
              <m:t>N-1</m:t>
            </m:r>
          </m:sup>
          <m:e>
            <m:f>
              <m:fPr>
                <m:ctrlPr>
                  <w:rPr>
                    <w:rFonts w:ascii="Cambria Math" w:hAnsi="Cambria Math"/>
                    <w:color w:val="000000"/>
                    <w:sz w:val="22"/>
                  </w:rPr>
                </m:ctrlPr>
              </m:fPr>
              <m:num>
                <m:r>
                  <w:rPr>
                    <w:rFonts w:ascii="Cambria Math" w:hAnsi="Cambria Math"/>
                    <w:color w:val="000000"/>
                    <w:sz w:val="22"/>
                  </w:rPr>
                  <m:t>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d>
                  <m:dPr>
                    <m:begChr m:val="（"/>
                    <m:endChr m:val="）"/>
                    <m:ctrlPr>
                      <w:rPr>
                        <w:rFonts w:ascii="Cambria Math" w:hAnsi="Cambria Math"/>
                        <w:color w:val="000000"/>
                        <w:sz w:val="22"/>
                      </w:rPr>
                    </m:ctrlPr>
                  </m:dPr>
                  <m:e>
                    <m:r>
                      <m:rPr>
                        <m:sty m:val="p"/>
                      </m:rPr>
                      <w:rPr>
                        <w:rFonts w:ascii="Cambria Math" w:hAnsi="Cambria Math"/>
                        <w:color w:val="000000"/>
                        <w:sz w:val="22"/>
                      </w:rPr>
                      <m:t>2π</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n+φ</m:t>
                    </m:r>
                  </m:e>
                </m:d>
              </m:e>
            </m:func>
          </m:e>
        </m:nary>
      </m:oMath>
    </w:p>
    <w:p w:rsidR="003B018A" w:rsidRDefault="003B018A" w:rsidP="003B018A">
      <w:pPr>
        <w:pStyle w:val="a6"/>
        <w:ind w:left="360" w:firstLineChars="0" w:firstLine="0"/>
        <w:rPr>
          <w:color w:val="000000"/>
          <w:sz w:val="22"/>
        </w:rPr>
      </w:pPr>
      <w:r>
        <w:rPr>
          <w:rFonts w:hint="eastAsia"/>
          <w:color w:val="000000"/>
          <w:sz w:val="22"/>
        </w:rPr>
        <w:t>当</w:t>
      </w:r>
      <m:oMath>
        <m:f>
          <m:fPr>
            <m:ctrlPr>
              <w:rPr>
                <w:rFonts w:ascii="Cambria Math" w:hAnsi="Cambria Math"/>
                <w:color w:val="000000"/>
                <w:sz w:val="22"/>
              </w:rPr>
            </m:ctrlPr>
          </m:fPr>
          <m:num>
            <m:r>
              <w:rPr>
                <w:rFonts w:ascii="Cambria Math" w:hAnsi="Cambria Math"/>
                <w:color w:val="000000"/>
                <w:sz w:val="22"/>
              </w:rPr>
              <m:t>f</m:t>
            </m:r>
          </m:num>
          <m:den>
            <m:sSub>
              <m:sSubPr>
                <m:ctrlPr>
                  <w:rPr>
                    <w:rFonts w:ascii="Cambria Math" w:hAnsi="Cambria Math"/>
                    <w:i/>
                    <w:color w:val="000000"/>
                    <w:sz w:val="22"/>
                  </w:rPr>
                </m:ctrlPr>
              </m:sSubPr>
              <m:e>
                <m:r>
                  <w:rPr>
                    <w:rFonts w:ascii="Cambria Math" w:hAnsi="Cambria Math"/>
                    <w:color w:val="000000"/>
                    <w:sz w:val="22"/>
                  </w:rPr>
                  <m:t>f</m:t>
                </m:r>
              </m:e>
              <m:sub>
                <m:r>
                  <w:rPr>
                    <w:rFonts w:ascii="Cambria Math" w:hAnsi="Cambria Math"/>
                    <w:color w:val="000000"/>
                    <w:sz w:val="22"/>
                  </w:rPr>
                  <m:t>s</m:t>
                </m:r>
              </m:sub>
            </m:sSub>
          </m:den>
        </m:f>
        <m:r>
          <m:rPr>
            <m:sty m:val="p"/>
          </m:rP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k</m:t>
            </m:r>
          </m:num>
          <m:den>
            <m:r>
              <w:rPr>
                <w:rFonts w:ascii="Cambria Math" w:hAnsi="Cambria Math"/>
                <w:color w:val="000000"/>
                <w:sz w:val="22"/>
              </w:rPr>
              <m:t>N</m:t>
            </m:r>
          </m:den>
        </m:f>
      </m:oMath>
      <w:r>
        <w:rPr>
          <w:rFonts w:hint="eastAsia"/>
          <w:color w:val="000000"/>
          <w:sz w:val="22"/>
        </w:rPr>
        <w:t>=</w:t>
      </w:r>
      <w:r>
        <w:rPr>
          <w:color w:val="000000"/>
          <w:sz w:val="22"/>
        </w:rPr>
        <w:t>0</w:t>
      </w:r>
      <w:r>
        <w:rPr>
          <w:rFonts w:hint="eastAsia"/>
          <w:color w:val="000000"/>
          <w:sz w:val="22"/>
        </w:rPr>
        <w:t>时</w:t>
      </w:r>
      <w:r>
        <w:rPr>
          <w:color w:val="000000"/>
          <w:sz w:val="22"/>
        </w:rPr>
        <w:t>，</w:t>
      </w: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r>
          <w:rPr>
            <w:rFonts w:ascii="Cambria Math" w:hAnsi="Cambria Math"/>
            <w:color w:val="000000"/>
            <w:sz w:val="22"/>
          </w:rPr>
          <m:t>=</m:t>
        </m:r>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cos</m:t>
            </m:r>
          </m:fName>
          <m:e>
            <m:r>
              <w:rPr>
                <w:rFonts w:ascii="Cambria Math" w:hAnsi="Cambria Math"/>
                <w:color w:val="000000"/>
                <w:sz w:val="22"/>
              </w:rPr>
              <m:t>φ</m:t>
            </m:r>
          </m:e>
        </m:func>
      </m:oMath>
      <w:r>
        <w:rPr>
          <w:rFonts w:hint="eastAsia"/>
          <w:color w:val="000000"/>
          <w:sz w:val="22"/>
        </w:rPr>
        <w:t>+</w:t>
      </w:r>
      <w:r>
        <w:rPr>
          <w:color w:val="000000"/>
          <w:sz w:val="22"/>
        </w:rPr>
        <w:t>j</w:t>
      </w:r>
      <m:oMath>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func>
          <m:funcPr>
            <m:ctrlPr>
              <w:rPr>
                <w:rFonts w:ascii="Cambria Math" w:hAnsi="Cambria Math"/>
                <w:color w:val="000000"/>
                <w:sz w:val="22"/>
              </w:rPr>
            </m:ctrlPr>
          </m:funcPr>
          <m:fName>
            <m:r>
              <m:rPr>
                <m:sty m:val="p"/>
              </m:rPr>
              <w:rPr>
                <w:rFonts w:ascii="Cambria Math" w:hAnsi="Cambria Math"/>
                <w:color w:val="000000"/>
                <w:sz w:val="22"/>
              </w:rPr>
              <m:t>sin</m:t>
            </m:r>
          </m:fName>
          <m:e>
            <m:r>
              <w:rPr>
                <w:rFonts w:ascii="Cambria Math" w:hAnsi="Cambria Math"/>
                <w:color w:val="000000"/>
                <w:sz w:val="22"/>
              </w:rPr>
              <m:t>φ</m:t>
            </m:r>
          </m:e>
        </m:func>
      </m:oMath>
    </w:p>
    <w:p w:rsidR="003B018A" w:rsidRDefault="003B018A" w:rsidP="00E1741E">
      <w:pPr>
        <w:pStyle w:val="a6"/>
        <w:ind w:left="360" w:firstLineChars="0" w:firstLine="0"/>
        <w:rPr>
          <w:color w:val="000000"/>
          <w:sz w:val="22"/>
        </w:rPr>
      </w:pPr>
    </w:p>
    <w:p w:rsidR="008E1748" w:rsidRPr="008E1748" w:rsidRDefault="008E1748" w:rsidP="00E1741E">
      <w:pPr>
        <w:pStyle w:val="a6"/>
        <w:ind w:left="360" w:firstLineChars="0" w:firstLine="0"/>
        <w:rPr>
          <w:color w:val="000000"/>
          <w:sz w:val="22"/>
        </w:rPr>
      </w:pPr>
      <m:oMath>
        <m:r>
          <m:rPr>
            <m:sty m:val="p"/>
          </m:rPr>
          <w:rPr>
            <w:rFonts w:ascii="Cambria Math" w:hAnsi="Cambria Math"/>
            <w:color w:val="000000"/>
            <w:sz w:val="22"/>
          </w:rPr>
          <m:t>X</m:t>
        </m:r>
        <m:d>
          <m:dPr>
            <m:ctrlPr>
              <w:rPr>
                <w:rFonts w:ascii="Cambria Math" w:hAnsi="Cambria Math"/>
                <w:color w:val="000000"/>
                <w:sz w:val="22"/>
              </w:rPr>
            </m:ctrlPr>
          </m:dPr>
          <m:e>
            <m:r>
              <m:rPr>
                <m:sty m:val="p"/>
              </m:rPr>
              <w:rPr>
                <w:rFonts w:ascii="Cambria Math" w:hAnsi="Cambria Math"/>
                <w:color w:val="000000"/>
                <w:sz w:val="22"/>
              </w:rPr>
              <m:t>k</m:t>
            </m:r>
          </m:e>
        </m:d>
      </m:oMath>
      <w:r>
        <w:rPr>
          <w:rFonts w:hint="eastAsia"/>
          <w:color w:val="000000"/>
          <w:sz w:val="22"/>
        </w:rPr>
        <w:t>的幅值</w:t>
      </w:r>
      <w:r>
        <w:rPr>
          <w:color w:val="000000"/>
          <w:sz w:val="22"/>
        </w:rPr>
        <w:t>为</w:t>
      </w:r>
      <m:oMath>
        <m:f>
          <m:fPr>
            <m:ctrlPr>
              <w:rPr>
                <w:rFonts w:ascii="Cambria Math" w:hAnsi="Cambria Math"/>
                <w:color w:val="000000"/>
                <w:sz w:val="22"/>
              </w:rPr>
            </m:ctrlPr>
          </m:fPr>
          <m:num>
            <m:r>
              <w:rPr>
                <w:rFonts w:ascii="Cambria Math" w:hAnsi="Cambria Math"/>
                <w:color w:val="000000"/>
                <w:sz w:val="22"/>
              </w:rPr>
              <m:t>NA</m:t>
            </m:r>
          </m:num>
          <m:den>
            <m:r>
              <w:rPr>
                <w:rFonts w:ascii="Cambria Math" w:hAnsi="Cambria Math"/>
                <w:color w:val="000000"/>
                <w:sz w:val="22"/>
              </w:rPr>
              <m:t>2</m:t>
            </m:r>
          </m:den>
        </m:f>
      </m:oMath>
    </w:p>
    <w:p w:rsidR="004D2705" w:rsidRPr="00066E2F" w:rsidRDefault="004D2705" w:rsidP="00E1741E">
      <w:pPr>
        <w:pStyle w:val="a6"/>
        <w:ind w:left="360" w:firstLineChars="0" w:firstLine="0"/>
        <w:rPr>
          <w:color w:val="000000"/>
          <w:sz w:val="22"/>
        </w:rPr>
      </w:pPr>
    </w:p>
    <w:p w:rsidR="00797CE5" w:rsidRDefault="00C0200F" w:rsidP="00C0200F">
      <w:pPr>
        <w:pStyle w:val="a6"/>
        <w:numPr>
          <w:ilvl w:val="0"/>
          <w:numId w:val="1"/>
        </w:numPr>
        <w:ind w:firstLineChars="0"/>
        <w:rPr>
          <w:color w:val="000000"/>
          <w:sz w:val="22"/>
        </w:rPr>
      </w:pPr>
      <w:r>
        <w:rPr>
          <w:rFonts w:hint="eastAsia"/>
          <w:color w:val="000000"/>
          <w:sz w:val="22"/>
        </w:rPr>
        <w:t>FFT</w:t>
      </w:r>
      <w:r>
        <w:rPr>
          <w:rFonts w:hint="eastAsia"/>
          <w:color w:val="000000"/>
          <w:sz w:val="22"/>
        </w:rPr>
        <w:t>的</w:t>
      </w:r>
      <w:r>
        <w:rPr>
          <w:color w:val="000000"/>
          <w:sz w:val="22"/>
        </w:rPr>
        <w:t>线性特性</w:t>
      </w:r>
    </w:p>
    <w:p w:rsidR="00C352CC" w:rsidRDefault="00C352CC" w:rsidP="00C352CC">
      <w:pPr>
        <w:pStyle w:val="a6"/>
        <w:ind w:left="360" w:firstLineChars="0" w:firstLine="0"/>
        <w:rPr>
          <w:color w:val="000000"/>
          <w:sz w:val="22"/>
        </w:rPr>
      </w:pPr>
      <w:r>
        <w:rPr>
          <w:rFonts w:hint="eastAsia"/>
          <w:color w:val="000000"/>
          <w:sz w:val="22"/>
        </w:rPr>
        <w:t>设</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oMath>
      <w:r>
        <w:rPr>
          <w:rFonts w:hint="eastAsia"/>
          <w:color w:val="000000"/>
          <w:sz w:val="22"/>
        </w:rPr>
        <w:t>的</w:t>
      </w:r>
      <w:r>
        <w:rPr>
          <w:color w:val="000000"/>
          <w:sz w:val="22"/>
        </w:rPr>
        <w:t>傅里叶变化为</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(K)</m:t>
        </m:r>
      </m:oMath>
      <w:r>
        <w:rPr>
          <w:rFonts w:hint="eastAsia"/>
          <w:color w:val="000000"/>
          <w:sz w:val="22"/>
        </w:rPr>
        <w:t>,</w:t>
      </w:r>
      <m:oMath>
        <m:r>
          <m:rPr>
            <m:sty m:val="p"/>
          </m:rPr>
          <w:rPr>
            <w:rFonts w:ascii="Cambria Math" w:hAnsi="Cambria Math"/>
            <w:color w:val="000000"/>
            <w:sz w:val="22"/>
          </w:rPr>
          <m:t xml:space="preserve"> </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oMath>
      <w:r>
        <w:rPr>
          <w:rFonts w:hint="eastAsia"/>
          <w:color w:val="000000"/>
          <w:sz w:val="22"/>
        </w:rPr>
        <w:t>的</w:t>
      </w:r>
      <w:r>
        <w:rPr>
          <w:color w:val="000000"/>
          <w:sz w:val="22"/>
        </w:rPr>
        <w:t>傅里叶变化为</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(K)</m:t>
        </m:r>
      </m:oMath>
      <w:r>
        <w:rPr>
          <w:rFonts w:hint="eastAsia"/>
          <w:color w:val="000000"/>
          <w:sz w:val="22"/>
        </w:rPr>
        <w:t>,</w:t>
      </w:r>
    </w:p>
    <w:p w:rsidR="00C352CC" w:rsidRPr="00C352CC" w:rsidRDefault="00C352CC" w:rsidP="00C352CC">
      <w:pPr>
        <w:pStyle w:val="a6"/>
        <w:ind w:left="360" w:firstLineChars="0" w:firstLine="0"/>
        <w:rPr>
          <w:color w:val="000000"/>
          <w:sz w:val="22"/>
        </w:rPr>
      </w:pPr>
      <w:r>
        <w:rPr>
          <w:rFonts w:hint="eastAsia"/>
          <w:color w:val="000000"/>
          <w:sz w:val="22"/>
        </w:rPr>
        <w:t>有</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K</m:t>
            </m:r>
          </m:e>
        </m:d>
        <m:r>
          <w:rPr>
            <w:rFonts w:ascii="Cambria Math" w:hAnsi="Cambria Math"/>
            <w:color w:val="000000"/>
            <w:sz w:val="22"/>
          </w:rPr>
          <m:t>=</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r>
        <w:rPr>
          <w:rFonts w:hint="eastAsia"/>
          <w:color w:val="000000"/>
          <w:sz w:val="22"/>
        </w:rPr>
        <w:t>，</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K</m:t>
            </m:r>
          </m:e>
        </m:d>
        <m:r>
          <w:rPr>
            <w:rFonts w:ascii="Cambria Math" w:hAnsi="Cambria Math"/>
            <w:color w:val="000000"/>
            <w:sz w:val="22"/>
          </w:rPr>
          <m:t>=</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p>
    <w:p w:rsidR="00C352CC" w:rsidRDefault="00C352CC" w:rsidP="00C352CC">
      <w:pPr>
        <w:pStyle w:val="a6"/>
        <w:ind w:left="360" w:firstLineChars="0" w:firstLine="0"/>
        <w:rPr>
          <w:color w:val="000000"/>
          <w:sz w:val="22"/>
        </w:rPr>
      </w:pPr>
      <w:r>
        <w:rPr>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oMath>
      <w:r>
        <w:rPr>
          <w:rFonts w:hint="eastAsia"/>
          <w:color w:val="000000"/>
          <w:sz w:val="22"/>
        </w:rPr>
        <w:t>+</w:t>
      </w:r>
      <w:r>
        <w:rPr>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oMath>
      <w:r>
        <w:rPr>
          <w:rFonts w:hint="eastAsia"/>
          <w:color w:val="000000"/>
          <w:sz w:val="22"/>
        </w:rPr>
        <w:t>的</w:t>
      </w:r>
      <w:r>
        <w:rPr>
          <w:color w:val="000000"/>
          <w:sz w:val="22"/>
        </w:rPr>
        <w:t>傅里叶变</w:t>
      </w:r>
      <w:r>
        <w:rPr>
          <w:rFonts w:hint="eastAsia"/>
          <w:color w:val="000000"/>
          <w:sz w:val="22"/>
        </w:rPr>
        <w:t>换</w:t>
      </w:r>
    </w:p>
    <w:p w:rsidR="00176AA4" w:rsidRPr="00176AA4" w:rsidRDefault="00C352CC" w:rsidP="005E4423">
      <w:pPr>
        <w:pStyle w:val="a6"/>
        <w:ind w:left="360" w:firstLineChars="0" w:firstLine="0"/>
        <w:jc w:val="left"/>
        <w:rPr>
          <w:color w:val="000000"/>
          <w:sz w:val="22"/>
        </w:rPr>
      </w:pPr>
      <w:r>
        <w:rPr>
          <w:rFonts w:hint="eastAsia"/>
          <w:color w:val="000000"/>
          <w:sz w:val="22"/>
        </w:rPr>
        <w:t>F(</w:t>
      </w:r>
      <w:r>
        <w:rPr>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n</m:t>
            </m:r>
          </m:e>
        </m:d>
      </m:oMath>
      <w:r>
        <w:rPr>
          <w:rFonts w:hint="eastAsia"/>
          <w:color w:val="000000"/>
          <w:sz w:val="22"/>
        </w:rPr>
        <w:t>+</w:t>
      </w:r>
      <w:r>
        <w:rPr>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n</m:t>
            </m:r>
          </m:e>
        </m:d>
      </m:oMath>
      <w:r>
        <w:rPr>
          <w:rFonts w:hint="eastAsia"/>
          <w:color w:val="000000"/>
          <w:sz w:val="22"/>
        </w:rPr>
        <w:t>)</w:t>
      </w:r>
      <w:r>
        <w:rPr>
          <w:color w:val="000000"/>
          <w:sz w:val="22"/>
        </w:rPr>
        <w:t>=</w:t>
      </w:r>
      <m:oMath>
        <m:r>
          <w:rPr>
            <w:rFonts w:ascii="Cambria Math" w:hAnsi="Cambria Math"/>
            <w:color w:val="000000"/>
            <w:sz w:val="22"/>
          </w:rPr>
          <m:t xml:space="preserve"> </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p>
              <m:sSupPr>
                <m:ctrlPr>
                  <w:rPr>
                    <w:rFonts w:ascii="Cambria Math" w:hAnsi="Cambria Math"/>
                    <w:i/>
                    <w:color w:val="000000"/>
                    <w:sz w:val="22"/>
                  </w:rPr>
                </m:ctrlPr>
              </m:sSupPr>
              <m:e>
                <m:d>
                  <m:dPr>
                    <m:ctrlPr>
                      <w:rPr>
                        <w:rFonts w:ascii="Cambria Math" w:hAnsi="Cambria Math"/>
                        <w:color w:val="000000"/>
                        <w:sz w:val="22"/>
                      </w:rPr>
                    </m:ctrlPr>
                  </m:dPr>
                  <m:e>
                    <m:r>
                      <m:rPr>
                        <m:sty m:val="p"/>
                      </m:rPr>
                      <w:rPr>
                        <w:rFonts w:ascii="Cambria Math" w:hAnsi="Cambria Math"/>
                        <w:color w:val="000000"/>
                        <w:sz w:val="22"/>
                      </w:rPr>
                      <m:t>A</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n</m:t>
                        </m:r>
                      </m:e>
                    </m:d>
                    <m:r>
                      <m:rPr>
                        <m:sty m:val="p"/>
                      </m:rPr>
                      <w:rPr>
                        <w:rFonts w:ascii="Cambria Math" w:hAnsi="Cambria Math" w:hint="eastAsia"/>
                        <w:color w:val="000000"/>
                        <w:sz w:val="22"/>
                      </w:rPr>
                      <m:t>+</m:t>
                    </m:r>
                    <m:r>
                      <m:rPr>
                        <m:sty m:val="p"/>
                      </m:rPr>
                      <w:rPr>
                        <w:rFonts w:ascii="Cambria Math" w:hAnsi="Cambria Math"/>
                        <w:color w:val="000000"/>
                        <w:sz w:val="22"/>
                      </w:rPr>
                      <m:t>B</m:t>
                    </m:r>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n</m:t>
                        </m:r>
                      </m:e>
                    </m:d>
                    <m:ctrlPr>
                      <w:rPr>
                        <w:rFonts w:ascii="Cambria Math" w:hAnsi="Cambria Math"/>
                        <w:i/>
                        <w:color w:val="000000"/>
                        <w:sz w:val="22"/>
                      </w:rPr>
                    </m:ctrlPr>
                  </m:e>
                </m:d>
                <m:r>
                  <w:rPr>
                    <w:rFonts w:ascii="Cambria Math" w:hAnsi="Cambria Math"/>
                    <w:color w:val="000000"/>
                    <w:sz w:val="22"/>
                  </w:rPr>
                  <m:t>e</m:t>
                </m:r>
              </m:e>
              <m:sup>
                <m:r>
                  <w:rPr>
                    <w:rFonts w:ascii="Cambria Math" w:hAnsi="Cambria Math"/>
                    <w:color w:val="000000"/>
                    <w:sz w:val="22"/>
                  </w:rPr>
                  <m:t>-j</m:t>
                </m:r>
                <m:d>
                  <m:dPr>
                    <m:begChr m:val="（"/>
                    <m:endChr m:val="）"/>
                    <m:ctrlPr>
                      <w:rPr>
                        <w:rFonts w:ascii="Cambria Math" w:hAnsi="Cambria Math"/>
                        <w:color w:val="000000"/>
                        <w:sz w:val="22"/>
                      </w:rPr>
                    </m:ctrlPr>
                  </m:dPr>
                  <m:e>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e>
                </m:d>
                <m:r>
                  <m:rPr>
                    <m:sty m:val="p"/>
                  </m:rPr>
                  <w:rPr>
                    <w:rFonts w:ascii="Cambria Math" w:hAnsi="Cambria Math"/>
                    <w:color w:val="000000"/>
                    <w:sz w:val="22"/>
                  </w:rPr>
                  <m:t>nk</m:t>
                </m:r>
              </m:sup>
            </m:sSup>
          </m:e>
        </m:nary>
      </m:oMath>
    </w:p>
    <w:p w:rsidR="00C352CC" w:rsidRDefault="00C352CC" w:rsidP="005E4423">
      <w:pPr>
        <w:pStyle w:val="a6"/>
        <w:ind w:left="360" w:firstLineChars="0" w:firstLine="0"/>
        <w:jc w:val="left"/>
        <w:rPr>
          <w:color w:val="000000"/>
          <w:sz w:val="22"/>
        </w:rPr>
      </w:pPr>
      <w:r>
        <w:rPr>
          <w:rFonts w:hint="eastAsia"/>
          <w:color w:val="000000"/>
          <w:sz w:val="22"/>
        </w:rPr>
        <w:t>=</w:t>
      </w:r>
      <m:oMath>
        <m:r>
          <m:rPr>
            <m:sty m:val="p"/>
          </m:rPr>
          <w:rPr>
            <w:rFonts w:ascii="Cambria Math" w:hAnsi="Cambria Math"/>
            <w:color w:val="000000"/>
            <w:sz w:val="22"/>
          </w:rPr>
          <m:t>A</m:t>
        </m:r>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r w:rsidR="00176AA4">
        <w:rPr>
          <w:rFonts w:hint="eastAsia"/>
          <w:color w:val="000000"/>
          <w:sz w:val="22"/>
        </w:rPr>
        <w:t>+</w:t>
      </w:r>
      <w:r w:rsidR="00176AA4">
        <w:rPr>
          <w:color w:val="000000"/>
          <w:sz w:val="22"/>
        </w:rPr>
        <w:t>B</w:t>
      </w:r>
      <m:oMath>
        <m:nary>
          <m:naryPr>
            <m:chr m:val="∑"/>
            <m:limLoc m:val="undOvr"/>
            <m:ctrlPr>
              <w:rPr>
                <w:rFonts w:ascii="Cambria Math" w:hAnsi="Cambria Math"/>
                <w:i/>
                <w:color w:val="000000"/>
                <w:sz w:val="22"/>
              </w:rPr>
            </m:ctrlPr>
          </m:naryPr>
          <m:sub>
            <m:r>
              <w:rPr>
                <w:rFonts w:ascii="Cambria Math" w:hAnsi="Cambria Math"/>
                <w:color w:val="000000"/>
                <w:sz w:val="22"/>
              </w:rPr>
              <m:t>n=0</m:t>
            </m:r>
          </m:sub>
          <m:sup>
            <m:r>
              <w:rPr>
                <w:rFonts w:ascii="Cambria Math" w:hAnsi="Cambria Math"/>
                <w:color w:val="000000"/>
                <w:sz w:val="22"/>
              </w:rPr>
              <m:t>N-1</m:t>
            </m:r>
          </m:sup>
          <m:e>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r>
              <w:rPr>
                <w:rFonts w:ascii="Cambria Math" w:hAnsi="Cambria Math"/>
                <w:color w:val="000000"/>
                <w:sz w:val="22"/>
              </w:rPr>
              <m:t>(n)</m:t>
            </m:r>
            <m:sSup>
              <m:sSupPr>
                <m:ctrlPr>
                  <w:rPr>
                    <w:rFonts w:ascii="Cambria Math" w:hAnsi="Cambria Math"/>
                    <w:i/>
                    <w:color w:val="000000"/>
                    <w:sz w:val="22"/>
                  </w:rPr>
                </m:ctrlPr>
              </m:sSupPr>
              <m:e>
                <m:r>
                  <w:rPr>
                    <w:rFonts w:ascii="Cambria Math" w:hAnsi="Cambria Math"/>
                    <w:color w:val="000000"/>
                    <w:sz w:val="22"/>
                  </w:rPr>
                  <m:t>e</m:t>
                </m:r>
              </m:e>
              <m:sup>
                <m:r>
                  <w:rPr>
                    <w:rFonts w:ascii="Cambria Math" w:hAnsi="Cambria Math"/>
                    <w:color w:val="000000"/>
                    <w:sz w:val="22"/>
                  </w:rPr>
                  <m:t>-j</m:t>
                </m:r>
                <m:r>
                  <m:rPr>
                    <m:sty m:val="p"/>
                  </m:rPr>
                  <w:rPr>
                    <w:rFonts w:ascii="Cambria Math" w:hAnsi="Cambria Math" w:hint="eastAsia"/>
                    <w:color w:val="000000"/>
                    <w:sz w:val="22"/>
                  </w:rPr>
                  <m:t>（</m:t>
                </m:r>
                <m:f>
                  <m:fPr>
                    <m:ctrlPr>
                      <w:rPr>
                        <w:rFonts w:ascii="Cambria Math" w:hAnsi="Cambria Math"/>
                        <w:color w:val="000000"/>
                        <w:sz w:val="22"/>
                      </w:rPr>
                    </m:ctrlPr>
                  </m:fPr>
                  <m:num>
                    <m:r>
                      <w:rPr>
                        <w:rFonts w:ascii="Cambria Math" w:hAnsi="Cambria Math"/>
                        <w:color w:val="000000"/>
                        <w:sz w:val="22"/>
                      </w:rPr>
                      <m:t>2π</m:t>
                    </m:r>
                  </m:num>
                  <m:den>
                    <m:r>
                      <w:rPr>
                        <w:rFonts w:ascii="Cambria Math" w:hAnsi="Cambria Math"/>
                        <w:color w:val="000000"/>
                        <w:sz w:val="22"/>
                      </w:rPr>
                      <m:t>N</m:t>
                    </m:r>
                  </m:den>
                </m:f>
                <m:r>
                  <m:rPr>
                    <m:sty m:val="p"/>
                  </m:rPr>
                  <w:rPr>
                    <w:rFonts w:ascii="Cambria Math" w:hAnsi="Cambria Math"/>
                    <w:color w:val="000000"/>
                    <w:sz w:val="22"/>
                  </w:rPr>
                  <m:t>）</m:t>
                </m:r>
                <m:r>
                  <m:rPr>
                    <m:sty m:val="p"/>
                  </m:rPr>
                  <w:rPr>
                    <w:rFonts w:ascii="Cambria Math" w:hAnsi="Cambria Math"/>
                    <w:color w:val="000000"/>
                    <w:sz w:val="22"/>
                  </w:rPr>
                  <m:t>nk</m:t>
                </m:r>
              </m:sup>
            </m:sSup>
          </m:e>
        </m:nary>
      </m:oMath>
    </w:p>
    <w:p w:rsidR="00176AA4" w:rsidRDefault="00176AA4" w:rsidP="005E4423">
      <w:pPr>
        <w:pStyle w:val="a6"/>
        <w:ind w:left="360" w:firstLineChars="0" w:firstLine="0"/>
        <w:jc w:val="left"/>
        <w:rPr>
          <w:color w:val="000000"/>
          <w:sz w:val="22"/>
        </w:rPr>
      </w:pPr>
      <w:r>
        <w:rPr>
          <w:rFonts w:hint="eastAsia"/>
          <w:color w:val="000000"/>
          <w:sz w:val="22"/>
        </w:rPr>
        <w:t>=A</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1</m:t>
            </m:r>
          </m:sub>
        </m:sSub>
        <m:d>
          <m:dPr>
            <m:ctrlPr>
              <w:rPr>
                <w:rFonts w:ascii="Cambria Math" w:hAnsi="Cambria Math"/>
                <w:i/>
                <w:color w:val="000000"/>
                <w:sz w:val="22"/>
              </w:rPr>
            </m:ctrlPr>
          </m:dPr>
          <m:e>
            <m:r>
              <w:rPr>
                <w:rFonts w:ascii="Cambria Math" w:hAnsi="Cambria Math"/>
                <w:color w:val="000000"/>
                <w:sz w:val="22"/>
              </w:rPr>
              <m:t>K</m:t>
            </m:r>
          </m:e>
        </m:d>
      </m:oMath>
      <w:r>
        <w:rPr>
          <w:rFonts w:hint="eastAsia"/>
          <w:color w:val="000000"/>
          <w:sz w:val="22"/>
        </w:rPr>
        <w:t>+B</w:t>
      </w:r>
      <m:oMath>
        <m:sSub>
          <m:sSubPr>
            <m:ctrlPr>
              <w:rPr>
                <w:rFonts w:ascii="Cambria Math" w:hAnsi="Cambria Math"/>
                <w:color w:val="000000"/>
                <w:sz w:val="22"/>
              </w:rPr>
            </m:ctrlPr>
          </m:sSubPr>
          <m:e>
            <m:r>
              <w:rPr>
                <w:rFonts w:ascii="Cambria Math" w:hAnsi="Cambria Math"/>
                <w:color w:val="000000"/>
                <w:sz w:val="22"/>
              </w:rPr>
              <m:t>X</m:t>
            </m:r>
          </m:e>
          <m:sub>
            <m:r>
              <w:rPr>
                <w:rFonts w:ascii="Cambria Math" w:hAnsi="Cambria Math"/>
                <w:color w:val="000000"/>
                <w:sz w:val="22"/>
              </w:rPr>
              <m:t>2</m:t>
            </m:r>
          </m:sub>
        </m:sSub>
        <m:d>
          <m:dPr>
            <m:ctrlPr>
              <w:rPr>
                <w:rFonts w:ascii="Cambria Math" w:hAnsi="Cambria Math"/>
                <w:i/>
                <w:color w:val="000000"/>
                <w:sz w:val="22"/>
              </w:rPr>
            </m:ctrlPr>
          </m:dPr>
          <m:e>
            <m:r>
              <w:rPr>
                <w:rFonts w:ascii="Cambria Math" w:hAnsi="Cambria Math"/>
                <w:color w:val="000000"/>
                <w:sz w:val="22"/>
              </w:rPr>
              <m:t>K</m:t>
            </m:r>
          </m:e>
        </m:d>
      </m:oMath>
    </w:p>
    <w:p w:rsidR="00E17C7C" w:rsidRDefault="00E17C7C" w:rsidP="005E4423">
      <w:pPr>
        <w:pStyle w:val="a6"/>
        <w:ind w:left="360" w:firstLineChars="0" w:firstLine="0"/>
        <w:jc w:val="left"/>
        <w:rPr>
          <w:color w:val="000000"/>
          <w:sz w:val="22"/>
        </w:rPr>
      </w:pPr>
    </w:p>
    <w:p w:rsidR="00E17C7C" w:rsidRDefault="00E17C7C" w:rsidP="005E4423">
      <w:pPr>
        <w:pStyle w:val="a6"/>
        <w:ind w:left="360" w:firstLineChars="0" w:firstLine="0"/>
        <w:jc w:val="left"/>
        <w:rPr>
          <w:color w:val="000000"/>
          <w:sz w:val="22"/>
        </w:rPr>
      </w:pPr>
    </w:p>
    <w:p w:rsidR="00E17C7C" w:rsidRDefault="008446AA" w:rsidP="008446AA">
      <w:pPr>
        <w:pStyle w:val="a6"/>
        <w:numPr>
          <w:ilvl w:val="0"/>
          <w:numId w:val="1"/>
        </w:numPr>
        <w:ind w:firstLineChars="0"/>
        <w:jc w:val="left"/>
        <w:rPr>
          <w:color w:val="000000"/>
          <w:sz w:val="22"/>
        </w:rPr>
      </w:pPr>
      <w:r>
        <w:rPr>
          <w:rFonts w:hint="eastAsia"/>
          <w:color w:val="000000"/>
          <w:sz w:val="22"/>
        </w:rPr>
        <w:t>结论</w:t>
      </w:r>
      <w:r>
        <w:rPr>
          <w:color w:val="000000"/>
          <w:sz w:val="22"/>
        </w:rPr>
        <w:t>：均方根值和幅值有确定的对应关系，</w:t>
      </w:r>
      <w:r>
        <w:rPr>
          <w:rFonts w:hint="eastAsia"/>
          <w:color w:val="000000"/>
          <w:sz w:val="22"/>
        </w:rPr>
        <w:t>FFT</w:t>
      </w:r>
      <w:r>
        <w:rPr>
          <w:rFonts w:hint="eastAsia"/>
          <w:color w:val="000000"/>
          <w:sz w:val="22"/>
        </w:rPr>
        <w:t>算法</w:t>
      </w:r>
      <w:r>
        <w:rPr>
          <w:color w:val="000000"/>
          <w:sz w:val="22"/>
        </w:rPr>
        <w:t>结果和幅值有确定的对应关系。</w:t>
      </w:r>
      <w:r w:rsidR="00A73A48">
        <w:rPr>
          <w:rFonts w:hint="eastAsia"/>
          <w:color w:val="000000"/>
          <w:sz w:val="22"/>
        </w:rPr>
        <w:t>所以</w:t>
      </w:r>
      <w:r w:rsidR="00A73A48">
        <w:rPr>
          <w:color w:val="000000"/>
          <w:sz w:val="22"/>
        </w:rPr>
        <w:t>均方根和</w:t>
      </w:r>
      <w:r w:rsidR="00A73A48">
        <w:rPr>
          <w:rFonts w:hint="eastAsia"/>
          <w:color w:val="000000"/>
          <w:sz w:val="22"/>
        </w:rPr>
        <w:t>FFT</w:t>
      </w:r>
      <w:r w:rsidR="00A73A48">
        <w:rPr>
          <w:rFonts w:hint="eastAsia"/>
          <w:color w:val="000000"/>
          <w:sz w:val="22"/>
        </w:rPr>
        <w:t>结果有</w:t>
      </w:r>
      <w:r w:rsidR="00A73A48">
        <w:rPr>
          <w:color w:val="000000"/>
          <w:sz w:val="22"/>
        </w:rPr>
        <w:t>确定的对应关系。而且</w:t>
      </w:r>
      <w:r w:rsidR="00A73A48">
        <w:rPr>
          <w:rFonts w:hint="eastAsia"/>
          <w:color w:val="000000"/>
          <w:sz w:val="22"/>
        </w:rPr>
        <w:t>满足</w:t>
      </w:r>
      <w:r w:rsidR="00A73A48">
        <w:rPr>
          <w:color w:val="000000"/>
          <w:sz w:val="22"/>
        </w:rPr>
        <w:t>叠加性</w:t>
      </w:r>
      <w:r w:rsidR="00520454">
        <w:rPr>
          <w:rFonts w:hint="eastAsia"/>
          <w:color w:val="000000"/>
          <w:sz w:val="22"/>
        </w:rPr>
        <w:t>。</w:t>
      </w:r>
    </w:p>
    <w:p w:rsidR="00DC3403" w:rsidRDefault="00DC3403" w:rsidP="008446AA">
      <w:pPr>
        <w:pStyle w:val="a6"/>
        <w:numPr>
          <w:ilvl w:val="0"/>
          <w:numId w:val="1"/>
        </w:numPr>
        <w:ind w:firstLineChars="0"/>
        <w:jc w:val="left"/>
        <w:rPr>
          <w:color w:val="000000"/>
          <w:sz w:val="22"/>
        </w:rPr>
      </w:pPr>
      <w:r>
        <w:rPr>
          <w:rFonts w:hint="eastAsia"/>
          <w:color w:val="000000"/>
          <w:sz w:val="22"/>
        </w:rPr>
        <w:t>当</w:t>
      </w:r>
      <w:r>
        <w:rPr>
          <w:rFonts w:hint="eastAsia"/>
          <w:color w:val="000000"/>
          <w:sz w:val="22"/>
        </w:rPr>
        <w:t>FFT</w:t>
      </w:r>
      <w:r>
        <w:rPr>
          <w:rFonts w:hint="eastAsia"/>
          <w:color w:val="000000"/>
          <w:sz w:val="22"/>
        </w:rPr>
        <w:t>的</w:t>
      </w:r>
      <w:r>
        <w:rPr>
          <w:color w:val="000000"/>
          <w:sz w:val="22"/>
        </w:rPr>
        <w:t>频率分辨率不足够高时，对信号的</w:t>
      </w:r>
      <w:r>
        <w:rPr>
          <w:rFonts w:hint="eastAsia"/>
          <w:color w:val="000000"/>
          <w:sz w:val="22"/>
        </w:rPr>
        <w:t>RMS</w:t>
      </w:r>
      <w:r>
        <w:rPr>
          <w:rFonts w:hint="eastAsia"/>
          <w:color w:val="000000"/>
          <w:sz w:val="22"/>
        </w:rPr>
        <w:t>没有影响</w:t>
      </w:r>
    </w:p>
    <w:p w:rsidR="00DC3403" w:rsidRDefault="00DC3403" w:rsidP="00DC3403">
      <w:pPr>
        <w:pStyle w:val="a6"/>
        <w:ind w:left="360" w:firstLineChars="0" w:firstLine="0"/>
        <w:jc w:val="left"/>
        <w:rPr>
          <w:rFonts w:hint="eastAsia"/>
          <w:color w:val="000000"/>
          <w:sz w:val="22"/>
        </w:rPr>
      </w:pPr>
      <w:r>
        <w:rPr>
          <w:rFonts w:hint="eastAsia"/>
          <w:color w:val="000000"/>
          <w:sz w:val="22"/>
        </w:rPr>
        <w:t>假设</w:t>
      </w:r>
      <w:r>
        <w:rPr>
          <w:rFonts w:hint="eastAsia"/>
          <w:color w:val="000000"/>
          <w:sz w:val="22"/>
        </w:rPr>
        <w:t>FFT</w:t>
      </w:r>
      <w:r>
        <w:rPr>
          <w:rFonts w:hint="eastAsia"/>
          <w:color w:val="000000"/>
          <w:sz w:val="22"/>
        </w:rPr>
        <w:t>的</w:t>
      </w:r>
      <w:r>
        <w:rPr>
          <w:color w:val="000000"/>
          <w:sz w:val="22"/>
        </w:rPr>
        <w:t>分辨率为</w:t>
      </w:r>
      <w:r>
        <w:rPr>
          <w:rFonts w:hint="eastAsia"/>
          <w:color w:val="000000"/>
          <w:sz w:val="22"/>
        </w:rPr>
        <w:t>10</w:t>
      </w:r>
      <w:r>
        <w:rPr>
          <w:color w:val="000000"/>
          <w:sz w:val="22"/>
        </w:rPr>
        <w:t>k</w:t>
      </w:r>
      <w:r>
        <w:rPr>
          <w:color w:val="000000"/>
          <w:sz w:val="22"/>
        </w:rPr>
        <w:t>，有一个信号的频率为</w:t>
      </w:r>
      <w:r>
        <w:rPr>
          <w:color w:val="000000"/>
          <w:sz w:val="22"/>
        </w:rPr>
        <w:t>cos</w:t>
      </w:r>
      <w:r>
        <w:rPr>
          <w:color w:val="000000"/>
          <w:sz w:val="22"/>
        </w:rPr>
        <w:t>（</w:t>
      </w:r>
      <w:r>
        <w:rPr>
          <w:rFonts w:hint="eastAsia"/>
          <w:color w:val="000000"/>
          <w:sz w:val="22"/>
        </w:rPr>
        <w:t>15000</w:t>
      </w:r>
      <w:r>
        <w:rPr>
          <w:color w:val="000000"/>
          <w:sz w:val="22"/>
        </w:rPr>
        <w:t>t</w:t>
      </w:r>
      <w:r>
        <w:rPr>
          <w:color w:val="000000"/>
          <w:sz w:val="22"/>
        </w:rPr>
        <w:t>）</w:t>
      </w:r>
      <w:r>
        <w:rPr>
          <w:rFonts w:hint="eastAsia"/>
          <w:color w:val="000000"/>
          <w:sz w:val="22"/>
        </w:rPr>
        <w:t>，</w:t>
      </w:r>
      <w:r>
        <w:rPr>
          <w:color w:val="000000"/>
          <w:sz w:val="22"/>
        </w:rPr>
        <w:t>做</w:t>
      </w:r>
      <w:r>
        <w:rPr>
          <w:rFonts w:hint="eastAsia"/>
          <w:color w:val="000000"/>
          <w:sz w:val="22"/>
        </w:rPr>
        <w:t>512</w:t>
      </w:r>
      <w:r>
        <w:rPr>
          <w:rFonts w:hint="eastAsia"/>
          <w:color w:val="000000"/>
          <w:sz w:val="22"/>
        </w:rPr>
        <w:t>点</w:t>
      </w:r>
      <w:r>
        <w:rPr>
          <w:color w:val="000000"/>
          <w:sz w:val="22"/>
        </w:rPr>
        <w:t>的</w:t>
      </w:r>
      <w:r>
        <w:rPr>
          <w:rFonts w:hint="eastAsia"/>
          <w:color w:val="000000"/>
          <w:sz w:val="22"/>
        </w:rPr>
        <w:t>FFT,</w:t>
      </w:r>
      <w:r>
        <w:rPr>
          <w:rFonts w:hint="eastAsia"/>
          <w:color w:val="000000"/>
          <w:sz w:val="22"/>
        </w:rPr>
        <w:t>那么</w:t>
      </w:r>
      <w:r>
        <w:rPr>
          <w:color w:val="000000"/>
          <w:sz w:val="22"/>
        </w:rPr>
        <w:t>在</w:t>
      </w:r>
      <w:r>
        <w:rPr>
          <w:rFonts w:hint="eastAsia"/>
          <w:color w:val="000000"/>
          <w:sz w:val="22"/>
        </w:rPr>
        <w:t>10</w:t>
      </w:r>
      <w:r>
        <w:rPr>
          <w:color w:val="000000"/>
          <w:sz w:val="22"/>
        </w:rPr>
        <w:t>k</w:t>
      </w:r>
      <w:r>
        <w:rPr>
          <w:color w:val="000000"/>
          <w:sz w:val="22"/>
        </w:rPr>
        <w:t>，</w:t>
      </w:r>
      <w:r>
        <w:rPr>
          <w:rFonts w:hint="eastAsia"/>
          <w:color w:val="000000"/>
          <w:sz w:val="22"/>
        </w:rPr>
        <w:t>20</w:t>
      </w:r>
      <w:r>
        <w:rPr>
          <w:color w:val="000000"/>
          <w:sz w:val="22"/>
        </w:rPr>
        <w:t>k</w:t>
      </w:r>
      <w:r>
        <w:rPr>
          <w:color w:val="000000"/>
          <w:sz w:val="22"/>
        </w:rPr>
        <w:t>的频点上，有</w:t>
      </w:r>
      <w:r>
        <w:rPr>
          <w:rFonts w:hint="eastAsia"/>
          <w:color w:val="000000"/>
          <w:sz w:val="22"/>
        </w:rPr>
        <w:t>256</w:t>
      </w:r>
      <w:r>
        <w:rPr>
          <w:color w:val="000000"/>
          <w:sz w:val="22"/>
        </w:rPr>
        <w:t xml:space="preserve">*0.707 </w:t>
      </w:r>
      <w:r>
        <w:rPr>
          <w:rFonts w:hint="eastAsia"/>
          <w:color w:val="000000"/>
          <w:sz w:val="22"/>
        </w:rPr>
        <w:t>的</w:t>
      </w:r>
      <w:r>
        <w:rPr>
          <w:color w:val="000000"/>
          <w:sz w:val="22"/>
        </w:rPr>
        <w:t>响应。</w:t>
      </w:r>
      <w:r>
        <w:rPr>
          <w:rFonts w:hint="eastAsia"/>
          <w:color w:val="000000"/>
          <w:sz w:val="22"/>
        </w:rPr>
        <w:t>可以</w:t>
      </w:r>
      <w:r>
        <w:rPr>
          <w:color w:val="000000"/>
          <w:sz w:val="22"/>
        </w:rPr>
        <w:t>计算得到信号的有效值为</w:t>
      </w:r>
      <w:r>
        <w:rPr>
          <w:rFonts w:hint="eastAsia"/>
          <w:color w:val="000000"/>
          <w:sz w:val="22"/>
        </w:rPr>
        <w:t>0.707.</w:t>
      </w:r>
    </w:p>
    <w:p w:rsidR="00DC3403" w:rsidRDefault="00DC3403" w:rsidP="00DC3403">
      <w:pPr>
        <w:pStyle w:val="a6"/>
        <w:ind w:left="360" w:firstLineChars="0" w:firstLine="0"/>
        <w:jc w:val="left"/>
        <w:rPr>
          <w:rFonts w:hint="eastAsia"/>
          <w:color w:val="000000"/>
          <w:sz w:val="22"/>
        </w:rPr>
      </w:pPr>
      <w:r>
        <w:rPr>
          <w:rFonts w:hint="eastAsia"/>
          <w:color w:val="000000"/>
          <w:sz w:val="22"/>
        </w:rPr>
        <w:t>如果</w:t>
      </w:r>
      <w:r>
        <w:rPr>
          <w:color w:val="000000"/>
          <w:sz w:val="22"/>
        </w:rPr>
        <w:t>被测信号为</w:t>
      </w:r>
      <w:r>
        <w:rPr>
          <w:color w:val="000000"/>
          <w:sz w:val="22"/>
        </w:rPr>
        <w:t>cos</w:t>
      </w:r>
      <w:r>
        <w:rPr>
          <w:color w:val="000000"/>
          <w:sz w:val="22"/>
        </w:rPr>
        <w:t>（</w:t>
      </w:r>
      <w:r>
        <w:rPr>
          <w:rFonts w:hint="eastAsia"/>
          <w:color w:val="000000"/>
          <w:sz w:val="22"/>
        </w:rPr>
        <w:t>20000</w:t>
      </w:r>
      <w:r>
        <w:rPr>
          <w:color w:val="000000"/>
          <w:sz w:val="22"/>
        </w:rPr>
        <w:t>t</w:t>
      </w:r>
      <w:r>
        <w:rPr>
          <w:color w:val="000000"/>
          <w:sz w:val="22"/>
        </w:rPr>
        <w:t>）</w:t>
      </w:r>
      <w:r>
        <w:rPr>
          <w:rFonts w:hint="eastAsia"/>
          <w:color w:val="000000"/>
          <w:sz w:val="22"/>
        </w:rPr>
        <w:t>，</w:t>
      </w:r>
      <w:r>
        <w:rPr>
          <w:color w:val="000000"/>
          <w:sz w:val="22"/>
        </w:rPr>
        <w:t>那么在</w:t>
      </w:r>
      <w:r>
        <w:rPr>
          <w:rFonts w:hint="eastAsia"/>
          <w:color w:val="000000"/>
          <w:sz w:val="22"/>
        </w:rPr>
        <w:t>20</w:t>
      </w:r>
      <w:r>
        <w:rPr>
          <w:color w:val="000000"/>
          <w:sz w:val="22"/>
        </w:rPr>
        <w:t>k</w:t>
      </w:r>
      <w:r>
        <w:rPr>
          <w:color w:val="000000"/>
          <w:sz w:val="22"/>
        </w:rPr>
        <w:t>的频点上有</w:t>
      </w:r>
      <w:r>
        <w:rPr>
          <w:rFonts w:hint="eastAsia"/>
          <w:color w:val="000000"/>
          <w:sz w:val="22"/>
        </w:rPr>
        <w:t xml:space="preserve"> 256</w:t>
      </w:r>
      <w:r>
        <w:rPr>
          <w:color w:val="000000"/>
          <w:sz w:val="22"/>
        </w:rPr>
        <w:t xml:space="preserve"> </w:t>
      </w:r>
      <w:r>
        <w:rPr>
          <w:rFonts w:hint="eastAsia"/>
          <w:color w:val="000000"/>
          <w:sz w:val="22"/>
        </w:rPr>
        <w:t>的</w:t>
      </w:r>
      <w:r>
        <w:rPr>
          <w:color w:val="000000"/>
          <w:sz w:val="22"/>
        </w:rPr>
        <w:t>响应。可以</w:t>
      </w:r>
      <w:r>
        <w:rPr>
          <w:rFonts w:hint="eastAsia"/>
          <w:color w:val="000000"/>
          <w:sz w:val="22"/>
        </w:rPr>
        <w:t>计算</w:t>
      </w:r>
      <w:r>
        <w:rPr>
          <w:color w:val="000000"/>
          <w:sz w:val="22"/>
        </w:rPr>
        <w:t>得到信号的有效值为</w:t>
      </w:r>
      <w:r>
        <w:rPr>
          <w:rFonts w:hint="eastAsia"/>
          <w:color w:val="000000"/>
          <w:sz w:val="22"/>
        </w:rPr>
        <w:t>0.707</w:t>
      </w:r>
    </w:p>
    <w:p w:rsidR="00DC3403" w:rsidRDefault="00DC3403" w:rsidP="00DC3403">
      <w:pPr>
        <w:pStyle w:val="a6"/>
        <w:ind w:left="360" w:firstLineChars="0" w:firstLine="0"/>
        <w:jc w:val="left"/>
        <w:rPr>
          <w:color w:val="000000"/>
          <w:sz w:val="22"/>
        </w:rPr>
      </w:pPr>
      <w:r>
        <w:rPr>
          <w:rFonts w:hint="eastAsia"/>
          <w:color w:val="000000"/>
          <w:sz w:val="22"/>
        </w:rPr>
        <w:lastRenderedPageBreak/>
        <w:t>当在</w:t>
      </w:r>
      <w:r>
        <w:rPr>
          <w:rFonts w:hint="eastAsia"/>
          <w:color w:val="000000"/>
          <w:sz w:val="22"/>
        </w:rPr>
        <w:t>10</w:t>
      </w:r>
      <w:r>
        <w:rPr>
          <w:color w:val="000000"/>
          <w:sz w:val="22"/>
        </w:rPr>
        <w:t>k</w:t>
      </w:r>
      <w:r>
        <w:rPr>
          <w:color w:val="000000"/>
          <w:sz w:val="22"/>
        </w:rPr>
        <w:t>，</w:t>
      </w:r>
      <w:r>
        <w:rPr>
          <w:rFonts w:hint="eastAsia"/>
          <w:color w:val="000000"/>
          <w:sz w:val="22"/>
        </w:rPr>
        <w:t>20</w:t>
      </w:r>
      <w:r>
        <w:rPr>
          <w:color w:val="000000"/>
          <w:sz w:val="22"/>
        </w:rPr>
        <w:t>k</w:t>
      </w:r>
      <w:r>
        <w:rPr>
          <w:color w:val="000000"/>
          <w:sz w:val="22"/>
        </w:rPr>
        <w:t>的</w:t>
      </w:r>
      <w:r>
        <w:rPr>
          <w:rFonts w:hint="eastAsia"/>
          <w:color w:val="000000"/>
          <w:sz w:val="22"/>
        </w:rPr>
        <w:t>频点</w:t>
      </w:r>
      <w:r>
        <w:rPr>
          <w:color w:val="000000"/>
          <w:sz w:val="22"/>
        </w:rPr>
        <w:t>上有</w:t>
      </w:r>
      <w:r>
        <w:rPr>
          <w:rFonts w:hint="eastAsia"/>
          <w:color w:val="000000"/>
          <w:sz w:val="22"/>
        </w:rPr>
        <w:t>256</w:t>
      </w:r>
      <w:r>
        <w:rPr>
          <w:color w:val="000000"/>
          <w:sz w:val="22"/>
        </w:rPr>
        <w:t xml:space="preserve">*0.707 </w:t>
      </w:r>
      <w:r>
        <w:rPr>
          <w:rFonts w:hint="eastAsia"/>
          <w:color w:val="000000"/>
          <w:sz w:val="22"/>
        </w:rPr>
        <w:t>的</w:t>
      </w:r>
      <w:r>
        <w:rPr>
          <w:color w:val="000000"/>
          <w:sz w:val="22"/>
        </w:rPr>
        <w:t>响应</w:t>
      </w:r>
      <w:r>
        <w:rPr>
          <w:rFonts w:hint="eastAsia"/>
          <w:color w:val="000000"/>
          <w:sz w:val="22"/>
        </w:rPr>
        <w:t>时</w:t>
      </w:r>
      <w:r>
        <w:rPr>
          <w:color w:val="000000"/>
          <w:sz w:val="22"/>
        </w:rPr>
        <w:t>，还存在一种情况，是有</w:t>
      </w:r>
      <w:r>
        <w:rPr>
          <w:rFonts w:hint="eastAsia"/>
          <w:color w:val="000000"/>
          <w:sz w:val="22"/>
        </w:rPr>
        <w:t>0.707</w:t>
      </w:r>
      <w:r>
        <w:rPr>
          <w:color w:val="000000"/>
          <w:sz w:val="22"/>
        </w:rPr>
        <w:t>cos</w:t>
      </w:r>
      <w:r>
        <w:rPr>
          <w:rFonts w:hint="eastAsia"/>
          <w:color w:val="000000"/>
          <w:sz w:val="22"/>
        </w:rPr>
        <w:t>（</w:t>
      </w:r>
      <w:r>
        <w:rPr>
          <w:rFonts w:hint="eastAsia"/>
          <w:color w:val="000000"/>
          <w:sz w:val="22"/>
        </w:rPr>
        <w:t>10000</w:t>
      </w:r>
      <w:r>
        <w:rPr>
          <w:color w:val="000000"/>
          <w:sz w:val="22"/>
        </w:rPr>
        <w:t>t</w:t>
      </w:r>
      <w:r>
        <w:rPr>
          <w:color w:val="000000"/>
          <w:sz w:val="22"/>
        </w:rPr>
        <w:t>）</w:t>
      </w:r>
      <w:r>
        <w:rPr>
          <w:rFonts w:hint="eastAsia"/>
          <w:color w:val="000000"/>
          <w:sz w:val="22"/>
        </w:rPr>
        <w:t>+</w:t>
      </w:r>
      <w:r>
        <w:rPr>
          <w:color w:val="000000"/>
          <w:sz w:val="22"/>
        </w:rPr>
        <w:t>0.707cos</w:t>
      </w:r>
      <w:r>
        <w:rPr>
          <w:color w:val="000000"/>
          <w:sz w:val="22"/>
        </w:rPr>
        <w:t>（</w:t>
      </w:r>
      <w:r>
        <w:rPr>
          <w:color w:val="000000"/>
          <w:sz w:val="22"/>
        </w:rPr>
        <w:t>2</w:t>
      </w:r>
      <w:r>
        <w:rPr>
          <w:rFonts w:hint="eastAsia"/>
          <w:color w:val="000000"/>
          <w:sz w:val="22"/>
        </w:rPr>
        <w:t>0000</w:t>
      </w:r>
      <w:r>
        <w:rPr>
          <w:color w:val="000000"/>
          <w:sz w:val="22"/>
        </w:rPr>
        <w:t>t</w:t>
      </w:r>
      <w:r>
        <w:rPr>
          <w:color w:val="000000"/>
          <w:sz w:val="22"/>
        </w:rPr>
        <w:t>）</w:t>
      </w:r>
      <w:r>
        <w:rPr>
          <w:rFonts w:hint="eastAsia"/>
          <w:color w:val="000000"/>
          <w:sz w:val="22"/>
        </w:rPr>
        <w:t>，</w:t>
      </w:r>
      <w:r>
        <w:rPr>
          <w:color w:val="000000"/>
          <w:sz w:val="22"/>
        </w:rPr>
        <w:t>这个</w:t>
      </w:r>
      <w:r>
        <w:rPr>
          <w:rFonts w:hint="eastAsia"/>
          <w:color w:val="000000"/>
          <w:sz w:val="22"/>
        </w:rPr>
        <w:t>合成</w:t>
      </w:r>
      <w:r>
        <w:rPr>
          <w:color w:val="000000"/>
          <w:sz w:val="22"/>
        </w:rPr>
        <w:t>信号的有效值为</w:t>
      </w:r>
      <w:r>
        <w:rPr>
          <w:rFonts w:hint="eastAsia"/>
          <w:color w:val="000000"/>
          <w:sz w:val="22"/>
        </w:rPr>
        <w:t>0.707</w:t>
      </w:r>
    </w:p>
    <w:p w:rsidR="00CD7EDE" w:rsidRDefault="0066082A" w:rsidP="0066082A">
      <w:pPr>
        <w:ind w:left="330" w:hangingChars="150" w:hanging="330"/>
        <w:jc w:val="left"/>
        <w:rPr>
          <w:color w:val="000000"/>
          <w:sz w:val="22"/>
        </w:rPr>
      </w:pPr>
      <w:r>
        <w:rPr>
          <w:rFonts w:hint="eastAsia"/>
          <w:color w:val="000000"/>
          <w:sz w:val="22"/>
        </w:rPr>
        <w:t>7</w:t>
      </w:r>
      <w:r>
        <w:rPr>
          <w:rFonts w:hint="eastAsia"/>
          <w:color w:val="000000"/>
          <w:sz w:val="22"/>
        </w:rPr>
        <w:t>）当频率</w:t>
      </w:r>
      <w:r>
        <w:rPr>
          <w:color w:val="000000"/>
          <w:sz w:val="22"/>
        </w:rPr>
        <w:t>分辨率降低</w:t>
      </w:r>
      <w:r>
        <w:rPr>
          <w:rFonts w:hint="eastAsia"/>
          <w:color w:val="000000"/>
          <w:sz w:val="22"/>
        </w:rPr>
        <w:t>10</w:t>
      </w:r>
      <w:r>
        <w:rPr>
          <w:rFonts w:hint="eastAsia"/>
          <w:color w:val="000000"/>
          <w:sz w:val="22"/>
        </w:rPr>
        <w:t>倍</w:t>
      </w:r>
      <w:r>
        <w:rPr>
          <w:color w:val="000000"/>
          <w:sz w:val="22"/>
        </w:rPr>
        <w:t>时</w:t>
      </w:r>
      <w:r>
        <w:rPr>
          <w:rFonts w:hint="eastAsia"/>
          <w:color w:val="000000"/>
          <w:sz w:val="22"/>
        </w:rPr>
        <w:t>，</w:t>
      </w:r>
      <w:r>
        <w:rPr>
          <w:color w:val="000000"/>
          <w:sz w:val="22"/>
        </w:rPr>
        <w:t>原来信号测量的底线假设为</w:t>
      </w:r>
      <w:r>
        <w:rPr>
          <w:rFonts w:hint="eastAsia"/>
          <w:color w:val="000000"/>
          <w:sz w:val="22"/>
        </w:rPr>
        <w:t>1</w:t>
      </w:r>
      <w:r>
        <w:rPr>
          <w:color w:val="000000"/>
          <w:sz w:val="22"/>
        </w:rPr>
        <w:t>v/m</w:t>
      </w:r>
      <w:r>
        <w:rPr>
          <w:color w:val="000000"/>
          <w:sz w:val="22"/>
        </w:rPr>
        <w:t>，信号的测量底线</w:t>
      </w:r>
      <w:r>
        <w:rPr>
          <w:rFonts w:hint="eastAsia"/>
          <w:color w:val="000000"/>
          <w:sz w:val="22"/>
        </w:rPr>
        <w:t>需</w:t>
      </w:r>
      <w:r>
        <w:rPr>
          <w:color w:val="000000"/>
          <w:sz w:val="22"/>
        </w:rPr>
        <w:t>调整为</w:t>
      </w:r>
      <w:r>
        <w:rPr>
          <w:rFonts w:hint="eastAsia"/>
          <w:color w:val="000000"/>
          <w:sz w:val="22"/>
        </w:rPr>
        <w:t>1.414</w:t>
      </w:r>
      <w:r>
        <w:rPr>
          <w:color w:val="000000"/>
          <w:sz w:val="22"/>
        </w:rPr>
        <w:t>v/m.</w:t>
      </w:r>
    </w:p>
    <w:p w:rsidR="0066082A" w:rsidRDefault="0066082A" w:rsidP="0066082A">
      <w:pPr>
        <w:ind w:left="330" w:hangingChars="150" w:hanging="330"/>
        <w:jc w:val="left"/>
        <w:rPr>
          <w:rFonts w:hint="eastAsia"/>
          <w:color w:val="000000"/>
          <w:sz w:val="22"/>
        </w:rPr>
      </w:pPr>
      <w:r>
        <w:rPr>
          <w:color w:val="000000"/>
          <w:sz w:val="22"/>
        </w:rPr>
        <w:t>8)</w:t>
      </w:r>
      <w:r w:rsidR="00F84C9F">
        <w:rPr>
          <w:color w:val="000000"/>
          <w:sz w:val="22"/>
        </w:rPr>
        <w:t xml:space="preserve"> </w:t>
      </w:r>
      <w:r w:rsidR="00F84C9F">
        <w:rPr>
          <w:rFonts w:hint="eastAsia"/>
          <w:color w:val="000000"/>
          <w:sz w:val="22"/>
        </w:rPr>
        <w:t>当</w:t>
      </w:r>
      <w:r w:rsidR="00F84C9F">
        <w:rPr>
          <w:color w:val="000000"/>
          <w:sz w:val="22"/>
        </w:rPr>
        <w:t>频率分辨率不够时，</w:t>
      </w:r>
      <w:r w:rsidR="009D1393">
        <w:rPr>
          <w:rFonts w:hint="eastAsia"/>
          <w:color w:val="000000"/>
          <w:sz w:val="22"/>
        </w:rPr>
        <w:t>信号幅值</w:t>
      </w:r>
      <w:r w:rsidR="00F84C9F">
        <w:rPr>
          <w:color w:val="000000"/>
          <w:sz w:val="22"/>
        </w:rPr>
        <w:t>在相邻</w:t>
      </w:r>
      <w:r w:rsidR="00F84C9F">
        <w:rPr>
          <w:rFonts w:hint="eastAsia"/>
          <w:color w:val="000000"/>
          <w:sz w:val="22"/>
        </w:rPr>
        <w:t>频点</w:t>
      </w:r>
      <w:r w:rsidR="009D1393">
        <w:rPr>
          <w:rFonts w:hint="eastAsia"/>
          <w:color w:val="000000"/>
          <w:sz w:val="22"/>
        </w:rPr>
        <w:t>（</w:t>
      </w:r>
      <w:r w:rsidR="009D1393">
        <w:rPr>
          <w:rFonts w:hint="eastAsia"/>
          <w:color w:val="000000"/>
          <w:sz w:val="22"/>
        </w:rPr>
        <w:t>N,N</w:t>
      </w:r>
      <w:r w:rsidR="009D1393">
        <w:rPr>
          <w:color w:val="000000"/>
          <w:sz w:val="22"/>
        </w:rPr>
        <w:t>+1</w:t>
      </w:r>
      <w:r w:rsidR="009D1393">
        <w:rPr>
          <w:color w:val="000000"/>
          <w:sz w:val="22"/>
        </w:rPr>
        <w:t>）</w:t>
      </w:r>
      <w:r w:rsidR="00F84C9F">
        <w:rPr>
          <w:color w:val="000000"/>
          <w:sz w:val="22"/>
        </w:rPr>
        <w:t>的对应关系为</w:t>
      </w:r>
      <w:r w:rsidR="00741459">
        <w:rPr>
          <w:rFonts w:hint="eastAsia"/>
          <w:noProof/>
          <w:color w:val="000000"/>
          <w:sz w:val="22"/>
        </w:rPr>
        <w:drawing>
          <wp:inline distT="0" distB="0" distL="0" distR="0">
            <wp:extent cx="2280421" cy="3889025"/>
            <wp:effectExtent l="0" t="4127" r="1587" b="1588"/>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442.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289509" cy="3904524"/>
                    </a:xfrm>
                    <a:prstGeom prst="rect">
                      <a:avLst/>
                    </a:prstGeom>
                  </pic:spPr>
                </pic:pic>
              </a:graphicData>
            </a:graphic>
          </wp:inline>
        </w:drawing>
      </w:r>
    </w:p>
    <w:p w:rsidR="0066082A" w:rsidRPr="009D1393" w:rsidRDefault="00121FB9" w:rsidP="00E54E91">
      <w:pPr>
        <w:jc w:val="left"/>
        <w:rPr>
          <w:rFonts w:hint="eastAsia"/>
          <w:color w:val="000000"/>
          <w:sz w:val="22"/>
        </w:rPr>
      </w:pPr>
      <w:r>
        <w:rPr>
          <w:rFonts w:hint="eastAsia"/>
          <w:color w:val="000000"/>
          <w:sz w:val="22"/>
        </w:rPr>
        <w:t>从</w:t>
      </w:r>
      <w:r>
        <w:rPr>
          <w:color w:val="000000"/>
          <w:sz w:val="22"/>
        </w:rPr>
        <w:t>此公式上也能推出，信号的</w:t>
      </w:r>
      <w:r>
        <w:rPr>
          <w:rFonts w:hint="eastAsia"/>
          <w:color w:val="000000"/>
          <w:sz w:val="22"/>
        </w:rPr>
        <w:t>RMS</w:t>
      </w:r>
      <w:r>
        <w:rPr>
          <w:rFonts w:hint="eastAsia"/>
          <w:color w:val="000000"/>
          <w:sz w:val="22"/>
        </w:rPr>
        <w:t>和</w:t>
      </w:r>
      <w:r>
        <w:rPr>
          <w:color w:val="000000"/>
          <w:sz w:val="22"/>
        </w:rPr>
        <w:t>频率分辨率没有关系</w:t>
      </w:r>
      <w:bookmarkStart w:id="0" w:name="_GoBack"/>
      <w:bookmarkEnd w:id="0"/>
    </w:p>
    <w:sectPr w:rsidR="0066082A" w:rsidRPr="009D13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795" w:rsidRDefault="00DA4795" w:rsidP="00A608C3">
      <w:r>
        <w:separator/>
      </w:r>
    </w:p>
  </w:endnote>
  <w:endnote w:type="continuationSeparator" w:id="0">
    <w:p w:rsidR="00DA4795" w:rsidRDefault="00DA4795" w:rsidP="00A6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795" w:rsidRDefault="00DA4795" w:rsidP="00A608C3">
      <w:r>
        <w:separator/>
      </w:r>
    </w:p>
  </w:footnote>
  <w:footnote w:type="continuationSeparator" w:id="0">
    <w:p w:rsidR="00DA4795" w:rsidRDefault="00DA4795" w:rsidP="00A60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56699"/>
    <w:multiLevelType w:val="hybridMultilevel"/>
    <w:tmpl w:val="9448F1D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4D30624E"/>
    <w:multiLevelType w:val="hybridMultilevel"/>
    <w:tmpl w:val="5C5A5618"/>
    <w:lvl w:ilvl="0" w:tplc="7AF0B6B8">
      <w:start w:val="1"/>
      <w:numFmt w:val="decimal"/>
      <w:lvlText w:val="%1)"/>
      <w:lvlJc w:val="left"/>
      <w:pPr>
        <w:ind w:left="360" w:hanging="360"/>
      </w:pPr>
      <w:rPr>
        <w:rFonts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DA0404C"/>
    <w:multiLevelType w:val="hybridMultilevel"/>
    <w:tmpl w:val="EF1CC5E8"/>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nsid w:val="60624B8E"/>
    <w:multiLevelType w:val="hybridMultilevel"/>
    <w:tmpl w:val="81D4301E"/>
    <w:lvl w:ilvl="0" w:tplc="7AF0B6B8">
      <w:start w:val="1"/>
      <w:numFmt w:val="decimal"/>
      <w:lvlText w:val="%1)"/>
      <w:lvlJc w:val="left"/>
      <w:pPr>
        <w:ind w:left="780" w:hanging="420"/>
      </w:pPr>
      <w:rPr>
        <w:rFonts w:hint="default"/>
        <w:color w:val="000000"/>
        <w:sz w:val="22"/>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62B74A53"/>
    <w:multiLevelType w:val="hybridMultilevel"/>
    <w:tmpl w:val="127C6ACC"/>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7E928AB"/>
    <w:multiLevelType w:val="hybridMultilevel"/>
    <w:tmpl w:val="BADE6E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E54"/>
    <w:rsid w:val="00066E2F"/>
    <w:rsid w:val="000833E8"/>
    <w:rsid w:val="000F1B07"/>
    <w:rsid w:val="00121FB9"/>
    <w:rsid w:val="00141301"/>
    <w:rsid w:val="00176AA4"/>
    <w:rsid w:val="001F3AD3"/>
    <w:rsid w:val="00243AF1"/>
    <w:rsid w:val="00285953"/>
    <w:rsid w:val="00306290"/>
    <w:rsid w:val="003658C6"/>
    <w:rsid w:val="003922ED"/>
    <w:rsid w:val="003B018A"/>
    <w:rsid w:val="004D2705"/>
    <w:rsid w:val="00515FA0"/>
    <w:rsid w:val="00520454"/>
    <w:rsid w:val="00556478"/>
    <w:rsid w:val="00564245"/>
    <w:rsid w:val="00564438"/>
    <w:rsid w:val="005B36A1"/>
    <w:rsid w:val="005E4423"/>
    <w:rsid w:val="00601BDC"/>
    <w:rsid w:val="00615240"/>
    <w:rsid w:val="00657D5C"/>
    <w:rsid w:val="0066082A"/>
    <w:rsid w:val="00696EA0"/>
    <w:rsid w:val="00720FE0"/>
    <w:rsid w:val="0073594A"/>
    <w:rsid w:val="00741459"/>
    <w:rsid w:val="00745F23"/>
    <w:rsid w:val="00797CE5"/>
    <w:rsid w:val="008446AA"/>
    <w:rsid w:val="008562C8"/>
    <w:rsid w:val="008E1748"/>
    <w:rsid w:val="009D1393"/>
    <w:rsid w:val="00A35280"/>
    <w:rsid w:val="00A608C3"/>
    <w:rsid w:val="00A64FCE"/>
    <w:rsid w:val="00A73A48"/>
    <w:rsid w:val="00A75583"/>
    <w:rsid w:val="00AD6E54"/>
    <w:rsid w:val="00AE6AAA"/>
    <w:rsid w:val="00C0200F"/>
    <w:rsid w:val="00C11CB5"/>
    <w:rsid w:val="00C23F4E"/>
    <w:rsid w:val="00C352CC"/>
    <w:rsid w:val="00C56EE6"/>
    <w:rsid w:val="00C61659"/>
    <w:rsid w:val="00CD7EDE"/>
    <w:rsid w:val="00D75029"/>
    <w:rsid w:val="00DA4795"/>
    <w:rsid w:val="00DC3403"/>
    <w:rsid w:val="00E02779"/>
    <w:rsid w:val="00E02E23"/>
    <w:rsid w:val="00E1741E"/>
    <w:rsid w:val="00E17C7C"/>
    <w:rsid w:val="00E54E91"/>
    <w:rsid w:val="00E82A62"/>
    <w:rsid w:val="00EB0CB6"/>
    <w:rsid w:val="00F840E4"/>
    <w:rsid w:val="00F84C9F"/>
    <w:rsid w:val="00FA1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7B7F86-4917-4ED3-A672-E0FE9120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08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08C3"/>
    <w:rPr>
      <w:sz w:val="18"/>
      <w:szCs w:val="18"/>
    </w:rPr>
  </w:style>
  <w:style w:type="paragraph" w:styleId="a4">
    <w:name w:val="footer"/>
    <w:basedOn w:val="a"/>
    <w:link w:val="Char0"/>
    <w:uiPriority w:val="99"/>
    <w:unhideWhenUsed/>
    <w:rsid w:val="00A608C3"/>
    <w:pPr>
      <w:tabs>
        <w:tab w:val="center" w:pos="4153"/>
        <w:tab w:val="right" w:pos="8306"/>
      </w:tabs>
      <w:snapToGrid w:val="0"/>
      <w:jc w:val="left"/>
    </w:pPr>
    <w:rPr>
      <w:sz w:val="18"/>
      <w:szCs w:val="18"/>
    </w:rPr>
  </w:style>
  <w:style w:type="character" w:customStyle="1" w:styleId="Char0">
    <w:name w:val="页脚 Char"/>
    <w:basedOn w:val="a0"/>
    <w:link w:val="a4"/>
    <w:uiPriority w:val="99"/>
    <w:rsid w:val="00A608C3"/>
    <w:rPr>
      <w:sz w:val="18"/>
      <w:szCs w:val="18"/>
    </w:rPr>
  </w:style>
  <w:style w:type="character" w:styleId="a5">
    <w:name w:val="Placeholder Text"/>
    <w:basedOn w:val="a0"/>
    <w:uiPriority w:val="99"/>
    <w:semiHidden/>
    <w:rsid w:val="001F3AD3"/>
    <w:rPr>
      <w:color w:val="808080"/>
    </w:rPr>
  </w:style>
  <w:style w:type="paragraph" w:styleId="a6">
    <w:name w:val="List Paragraph"/>
    <w:basedOn w:val="a"/>
    <w:uiPriority w:val="34"/>
    <w:qFormat/>
    <w:rsid w:val="001F3A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liuxiaoyu</dc:creator>
  <cp:keywords/>
  <dc:description/>
  <cp:lastModifiedBy>liuxiaoyu</cp:lastModifiedBy>
  <cp:revision>77</cp:revision>
  <dcterms:created xsi:type="dcterms:W3CDTF">2016-06-21T02:58:00Z</dcterms:created>
  <dcterms:modified xsi:type="dcterms:W3CDTF">2016-06-21T09:42:00Z</dcterms:modified>
</cp:coreProperties>
</file>